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785"/>
        <w:gridCol w:w="4785"/>
      </w:tblGrid>
      <w:tr w:rsidR="003B78E7" w:rsidRPr="00CE7E35" w:rsidTr="003B78E7">
        <w:trPr>
          <w:trHeight w:val="1983"/>
        </w:trPr>
        <w:tc>
          <w:tcPr>
            <w:tcW w:w="2500" w:type="pct"/>
            <w:shd w:val="clear" w:color="auto" w:fill="auto"/>
          </w:tcPr>
          <w:p w:rsidR="003B78E7" w:rsidRPr="007D0CA0" w:rsidRDefault="003B78E7" w:rsidP="003B78E7">
            <w:pPr>
              <w:spacing w:line="240" w:lineRule="auto"/>
              <w:ind w:firstLine="0"/>
              <w:rPr>
                <w:rFonts w:ascii="PF Din Text Cond Pro Light" w:eastAsia="Calibri" w:hAnsi="PF Din Text Cond Pro Light"/>
              </w:rPr>
            </w:pPr>
            <w:bookmarkStart w:id="0" w:name="_Ref57670950"/>
            <w:bookmarkStart w:id="1" w:name="_Toc69729053"/>
            <w:bookmarkStart w:id="2" w:name="_GoBack"/>
            <w:bookmarkEnd w:id="2"/>
            <w:r w:rsidRPr="007D0CA0">
              <w:rPr>
                <w:rFonts w:ascii="Calibri" w:eastAsia="Calibri" w:hAnsi="Calibri"/>
                <w:noProof/>
              </w:rPr>
              <w:drawing>
                <wp:anchor distT="0" distB="0" distL="114300" distR="114300" simplePos="0" relativeHeight="251659264" behindDoc="1" locked="0" layoutInCell="1" allowOverlap="1" wp14:anchorId="292105B3" wp14:editId="72E45B3F">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500" w:type="pct"/>
            <w:shd w:val="clear" w:color="auto" w:fill="auto"/>
          </w:tcPr>
          <w:p w:rsidR="003B78E7" w:rsidRPr="007D0CA0" w:rsidRDefault="003B78E7" w:rsidP="003B78E7">
            <w:pPr>
              <w:tabs>
                <w:tab w:val="left" w:pos="66"/>
              </w:tabs>
              <w:spacing w:line="240" w:lineRule="auto"/>
              <w:ind w:firstLine="0"/>
              <w:jc w:val="left"/>
              <w:rPr>
                <w:rFonts w:ascii="PF Din Text Cond Pro Light" w:hAnsi="PF Din Text Cond Pro Light"/>
                <w:sz w:val="18"/>
                <w:szCs w:val="18"/>
              </w:rPr>
            </w:pPr>
            <w:r w:rsidRPr="007D0CA0">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7D0CA0">
              <w:rPr>
                <w:rFonts w:ascii="PF Din Text Cond Pro Light" w:hAnsi="PF Din Text Cond Pro Light"/>
                <w:sz w:val="18"/>
                <w:szCs w:val="18"/>
              </w:rPr>
              <w:t>«Россети Центр»</w:t>
            </w:r>
          </w:p>
          <w:p w:rsidR="003B78E7" w:rsidRPr="007D0CA0" w:rsidRDefault="003B78E7" w:rsidP="003B78E7">
            <w:pPr>
              <w:tabs>
                <w:tab w:val="left" w:pos="66"/>
              </w:tabs>
              <w:spacing w:line="240" w:lineRule="auto"/>
              <w:ind w:firstLine="0"/>
              <w:jc w:val="left"/>
              <w:rPr>
                <w:rFonts w:ascii="PF Din Text Cond Pro Light" w:hAnsi="PF Din Text Cond Pro Light"/>
                <w:sz w:val="18"/>
                <w:szCs w:val="18"/>
              </w:rPr>
            </w:pPr>
          </w:p>
          <w:p w:rsidR="003B78E7" w:rsidRPr="007D0CA0" w:rsidRDefault="003B78E7" w:rsidP="003B78E7">
            <w:pPr>
              <w:spacing w:line="240" w:lineRule="auto"/>
              <w:ind w:firstLine="0"/>
              <w:rPr>
                <w:rFonts w:ascii="PF Din Text Cond Pro Light" w:hAnsi="PF Din Text Cond Pro Light"/>
                <w:sz w:val="18"/>
                <w:szCs w:val="18"/>
              </w:rPr>
            </w:pPr>
            <w:r w:rsidRPr="007D0CA0">
              <w:rPr>
                <w:rFonts w:ascii="PF Din Text Cond Pro Light" w:hAnsi="PF Din Text Cond Pro Light"/>
                <w:sz w:val="18"/>
                <w:szCs w:val="18"/>
              </w:rPr>
              <w:t>Малая Ордынка ул., д. 15, Москва, 119017</w:t>
            </w:r>
          </w:p>
          <w:p w:rsidR="003B78E7" w:rsidRPr="007D0CA0" w:rsidRDefault="003B78E7" w:rsidP="003B78E7">
            <w:pPr>
              <w:spacing w:line="240" w:lineRule="auto"/>
              <w:ind w:firstLine="0"/>
              <w:rPr>
                <w:rFonts w:ascii="PF Din Text Cond Pro Light" w:hAnsi="PF Din Text Cond Pro Light"/>
                <w:sz w:val="18"/>
                <w:szCs w:val="18"/>
              </w:rPr>
            </w:pPr>
            <w:r w:rsidRPr="007D0CA0">
              <w:rPr>
                <w:rFonts w:ascii="PF Din Text Cond Pro Light" w:hAnsi="PF Din Text Cond Pro Light"/>
                <w:sz w:val="18"/>
                <w:szCs w:val="18"/>
              </w:rPr>
              <w:t>Тел. (495) 747-92-92, факс (495) 747-92-95</w:t>
            </w:r>
          </w:p>
          <w:p w:rsidR="003B78E7" w:rsidRPr="007D0CA0" w:rsidRDefault="003B78E7" w:rsidP="003B78E7">
            <w:pPr>
              <w:spacing w:line="240" w:lineRule="auto"/>
              <w:ind w:firstLine="0"/>
              <w:rPr>
                <w:rFonts w:ascii="PF Din Text Cond Pro Light" w:hAnsi="PF Din Text Cond Pro Light"/>
                <w:sz w:val="18"/>
                <w:szCs w:val="18"/>
              </w:rPr>
            </w:pPr>
            <w:r w:rsidRPr="007D0CA0">
              <w:rPr>
                <w:rFonts w:ascii="PF Din Text Cond Pro Light" w:hAnsi="PF Din Text Cond Pro Light"/>
                <w:sz w:val="18"/>
                <w:szCs w:val="18"/>
              </w:rPr>
              <w:t>Прямая линия энергетиков: 8-800-220-0-220</w:t>
            </w:r>
          </w:p>
          <w:p w:rsidR="003B78E7" w:rsidRPr="007D0CA0" w:rsidRDefault="003B78E7" w:rsidP="003B78E7">
            <w:pPr>
              <w:spacing w:line="240" w:lineRule="auto"/>
              <w:ind w:firstLine="0"/>
              <w:rPr>
                <w:rFonts w:ascii="PF Din Text Cond Pro Light" w:hAnsi="PF Din Text Cond Pro Light"/>
                <w:sz w:val="18"/>
                <w:szCs w:val="18"/>
                <w:lang w:val="en-US"/>
              </w:rPr>
            </w:pPr>
            <w:r w:rsidRPr="007D0CA0">
              <w:rPr>
                <w:rFonts w:ascii="PF Din Text Cond Pro Light" w:hAnsi="PF Din Text Cond Pro Light"/>
                <w:sz w:val="18"/>
                <w:szCs w:val="18"/>
                <w:lang w:val="en-US"/>
              </w:rPr>
              <w:t xml:space="preserve">e-mail: </w:t>
            </w:r>
            <w:hyperlink r:id="rId10" w:history="1">
              <w:r w:rsidRPr="007D0CA0">
                <w:rPr>
                  <w:rStyle w:val="aa"/>
                  <w:rFonts w:ascii="PF Din Text Cond Pro Light" w:hAnsi="PF Din Text Cond Pro Light"/>
                  <w:sz w:val="18"/>
                  <w:szCs w:val="18"/>
                  <w:lang w:val="en-US"/>
                </w:rPr>
                <w:t>posta@mrsk-1.ru</w:t>
              </w:r>
            </w:hyperlink>
            <w:r w:rsidRPr="007D0CA0">
              <w:rPr>
                <w:rFonts w:ascii="PF Din Text Cond Pro Light" w:hAnsi="PF Din Text Cond Pro Light"/>
                <w:sz w:val="18"/>
                <w:szCs w:val="18"/>
                <w:lang w:val="en-US"/>
              </w:rPr>
              <w:t>, http://</w:t>
            </w:r>
            <w:hyperlink r:id="rId11" w:history="1">
              <w:r w:rsidRPr="007D0CA0">
                <w:rPr>
                  <w:rStyle w:val="aa"/>
                  <w:rFonts w:ascii="PF Din Text Cond Pro Light" w:hAnsi="PF Din Text Cond Pro Light"/>
                  <w:sz w:val="18"/>
                  <w:szCs w:val="18"/>
                  <w:lang w:val="en-US"/>
                </w:rPr>
                <w:t>www.mrsk-1.ru</w:t>
              </w:r>
            </w:hyperlink>
            <w:r w:rsidRPr="007D0CA0">
              <w:rPr>
                <w:rFonts w:ascii="PF Din Text Cond Pro Light" w:hAnsi="PF Din Text Cond Pro Light"/>
                <w:sz w:val="18"/>
                <w:szCs w:val="18"/>
                <w:lang w:val="en-US"/>
              </w:rPr>
              <w:t xml:space="preserve"> </w:t>
            </w:r>
          </w:p>
          <w:p w:rsidR="003B78E7" w:rsidRPr="007D0CA0" w:rsidRDefault="003B78E7" w:rsidP="003B78E7">
            <w:pPr>
              <w:spacing w:line="240" w:lineRule="auto"/>
              <w:ind w:firstLine="0"/>
              <w:jc w:val="left"/>
              <w:rPr>
                <w:rFonts w:ascii="PF Din Text Cond Pro Light" w:eastAsia="Calibri" w:hAnsi="PF Din Text Cond Pro Light"/>
                <w:sz w:val="18"/>
                <w:szCs w:val="18"/>
              </w:rPr>
            </w:pPr>
            <w:r w:rsidRPr="007D0CA0">
              <w:rPr>
                <w:rFonts w:ascii="PF Din Text Cond Pro Light" w:eastAsia="Calibri" w:hAnsi="PF Din Text Cond Pro Light"/>
                <w:sz w:val="18"/>
                <w:szCs w:val="18"/>
              </w:rPr>
              <w:t>ОКПО 75720657, ОГРН 1046900099498</w:t>
            </w:r>
          </w:p>
          <w:p w:rsidR="003B78E7" w:rsidRPr="00C23D93" w:rsidRDefault="003B78E7" w:rsidP="003B78E7">
            <w:pPr>
              <w:spacing w:line="240" w:lineRule="auto"/>
              <w:ind w:firstLine="0"/>
              <w:rPr>
                <w:rFonts w:ascii="PF Din Text Cond Pro Light" w:eastAsia="Calibri" w:hAnsi="PF Din Text Cond Pro Light"/>
                <w:lang w:val="en-US"/>
              </w:rPr>
            </w:pPr>
            <w:r w:rsidRPr="007D0CA0">
              <w:rPr>
                <w:rFonts w:ascii="PF Din Text Cond Pro Light" w:hAnsi="PF Din Text Cond Pro Light"/>
                <w:sz w:val="18"/>
                <w:szCs w:val="18"/>
              </w:rPr>
              <w:t>ИНН/КПП 6901067107/997650001</w:t>
            </w:r>
          </w:p>
        </w:tc>
      </w:tr>
    </w:tbl>
    <w:p w:rsidR="003B78E7" w:rsidRPr="00635770" w:rsidRDefault="003B78E7" w:rsidP="003B78E7">
      <w:pPr>
        <w:autoSpaceDE w:val="0"/>
        <w:autoSpaceDN w:val="0"/>
        <w:spacing w:line="240" w:lineRule="auto"/>
        <w:ind w:left="567" w:firstLine="0"/>
        <w:rPr>
          <w:lang w:val="x-none"/>
        </w:rPr>
      </w:pPr>
    </w:p>
    <w:p w:rsidR="003B78E7" w:rsidRPr="00635770" w:rsidRDefault="003B78E7" w:rsidP="003B78E7">
      <w:pPr>
        <w:autoSpaceDE w:val="0"/>
        <w:autoSpaceDN w:val="0"/>
        <w:spacing w:line="240" w:lineRule="auto"/>
        <w:ind w:left="567" w:firstLine="0"/>
        <w:rPr>
          <w:lang w:val="x-none"/>
        </w:rPr>
      </w:pPr>
    </w:p>
    <w:p w:rsidR="003B78E7" w:rsidRPr="00635770" w:rsidRDefault="003B78E7" w:rsidP="003B78E7">
      <w:pPr>
        <w:ind w:left="5103" w:firstLine="0"/>
        <w:rPr>
          <w:b/>
          <w:sz w:val="24"/>
          <w:szCs w:val="24"/>
        </w:rPr>
      </w:pPr>
      <w:r w:rsidRPr="00635770">
        <w:rPr>
          <w:b/>
          <w:sz w:val="24"/>
          <w:szCs w:val="24"/>
        </w:rPr>
        <w:t xml:space="preserve">УТВЕРЖДЕНО </w:t>
      </w:r>
    </w:p>
    <w:p w:rsidR="003B78E7" w:rsidRPr="00635770" w:rsidRDefault="003B78E7" w:rsidP="003B78E7">
      <w:pPr>
        <w:ind w:left="5103" w:firstLine="0"/>
        <w:rPr>
          <w:b/>
          <w:sz w:val="24"/>
          <w:szCs w:val="24"/>
        </w:rPr>
      </w:pPr>
      <w:r w:rsidRPr="00635770">
        <w:rPr>
          <w:b/>
          <w:sz w:val="24"/>
          <w:szCs w:val="24"/>
        </w:rPr>
        <w:t xml:space="preserve">закупочной комиссией: </w:t>
      </w:r>
    </w:p>
    <w:p w:rsidR="003B78E7" w:rsidRPr="00635770" w:rsidRDefault="003B78E7" w:rsidP="003B78E7">
      <w:pPr>
        <w:ind w:left="5103" w:firstLine="0"/>
        <w:rPr>
          <w:b/>
          <w:kern w:val="36"/>
          <w:sz w:val="24"/>
          <w:szCs w:val="24"/>
        </w:rPr>
      </w:pPr>
      <w:r w:rsidRPr="00635770">
        <w:rPr>
          <w:b/>
          <w:kern w:val="36"/>
          <w:sz w:val="24"/>
          <w:szCs w:val="24"/>
        </w:rPr>
        <w:t>Протокол №</w:t>
      </w:r>
      <w:r w:rsidR="0083615C" w:rsidRPr="0083615C">
        <w:rPr>
          <w:b/>
          <w:kern w:val="36"/>
          <w:sz w:val="24"/>
          <w:szCs w:val="24"/>
        </w:rPr>
        <w:t>0085-СМ-26</w:t>
      </w:r>
    </w:p>
    <w:p w:rsidR="003B78E7" w:rsidRPr="00635770" w:rsidRDefault="003B78E7" w:rsidP="003B78E7">
      <w:pPr>
        <w:ind w:left="5103" w:firstLine="0"/>
        <w:rPr>
          <w:b/>
          <w:bCs/>
          <w:color w:val="000000"/>
          <w:sz w:val="24"/>
          <w:szCs w:val="24"/>
        </w:rPr>
      </w:pPr>
      <w:r w:rsidRPr="009E6FDF">
        <w:rPr>
          <w:b/>
          <w:kern w:val="36"/>
          <w:sz w:val="24"/>
          <w:szCs w:val="24"/>
        </w:rPr>
        <w:t>от «</w:t>
      </w:r>
      <w:r w:rsidR="009E6FDF" w:rsidRPr="009E6FDF">
        <w:rPr>
          <w:b/>
          <w:kern w:val="36"/>
          <w:sz w:val="24"/>
          <w:szCs w:val="24"/>
        </w:rPr>
        <w:t>29</w:t>
      </w:r>
      <w:r w:rsidRPr="009E6FDF">
        <w:rPr>
          <w:b/>
          <w:kern w:val="36"/>
          <w:sz w:val="24"/>
          <w:szCs w:val="24"/>
        </w:rPr>
        <w:t xml:space="preserve">» </w:t>
      </w:r>
      <w:r w:rsidR="009E6FDF" w:rsidRPr="009E6FDF">
        <w:rPr>
          <w:b/>
          <w:kern w:val="36"/>
          <w:sz w:val="24"/>
          <w:szCs w:val="24"/>
        </w:rPr>
        <w:t xml:space="preserve">апреля </w:t>
      </w:r>
      <w:r w:rsidRPr="009E6FDF">
        <w:rPr>
          <w:b/>
          <w:kern w:val="36"/>
          <w:sz w:val="24"/>
          <w:szCs w:val="24"/>
        </w:rPr>
        <w:t>2026 года</w:t>
      </w:r>
    </w:p>
    <w:p w:rsidR="003B78E7" w:rsidRPr="00635770" w:rsidRDefault="003B78E7" w:rsidP="003B78E7">
      <w:pPr>
        <w:autoSpaceDE w:val="0"/>
        <w:autoSpaceDN w:val="0"/>
        <w:spacing w:line="240" w:lineRule="auto"/>
        <w:ind w:left="567" w:firstLine="0"/>
        <w:rPr>
          <w:lang w:val="x-none"/>
        </w:rPr>
      </w:pPr>
    </w:p>
    <w:p w:rsidR="003B78E7" w:rsidRPr="00635770" w:rsidRDefault="003B78E7" w:rsidP="003B78E7">
      <w:pPr>
        <w:autoSpaceDE w:val="0"/>
        <w:autoSpaceDN w:val="0"/>
        <w:spacing w:line="240" w:lineRule="auto"/>
        <w:ind w:left="567" w:firstLine="0"/>
        <w:rPr>
          <w:lang w:val="x-none"/>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предварительного отбора</w:t>
      </w:r>
    </w:p>
    <w:p w:rsidR="00AB7C31" w:rsidRPr="00EB2F9D" w:rsidRDefault="00AB7C31" w:rsidP="00EB2F9D">
      <w:pPr>
        <w:autoSpaceDE w:val="0"/>
        <w:autoSpaceDN w:val="0"/>
        <w:spacing w:line="240" w:lineRule="auto"/>
        <w:ind w:left="567" w:firstLine="0"/>
        <w:rPr>
          <w:lang w:val="x-none"/>
        </w:rPr>
      </w:pPr>
      <w:bookmarkStart w:id="3" w:name="_Ref55337964"/>
    </w:p>
    <w:p w:rsidR="00AB7C31" w:rsidRPr="00EB2F9D" w:rsidRDefault="003B78E7" w:rsidP="00EB2F9D">
      <w:pPr>
        <w:numPr>
          <w:ilvl w:val="0"/>
          <w:numId w:val="4"/>
        </w:numPr>
        <w:tabs>
          <w:tab w:val="clear" w:pos="1134"/>
          <w:tab w:val="num" w:pos="1276"/>
        </w:tabs>
        <w:autoSpaceDE w:val="0"/>
        <w:autoSpaceDN w:val="0"/>
        <w:spacing w:after="60" w:line="240" w:lineRule="auto"/>
        <w:rPr>
          <w:sz w:val="24"/>
          <w:szCs w:val="24"/>
        </w:rPr>
      </w:pPr>
      <w:bookmarkStart w:id="4" w:name="_Ref307488551"/>
      <w:r w:rsidRPr="00EB2F9D">
        <w:rPr>
          <w:iCs/>
          <w:sz w:val="24"/>
          <w:szCs w:val="24"/>
        </w:rPr>
        <w:t xml:space="preserve">Заказчик – ПАО «Россети Центр», расположенный по адресу: РФ, </w:t>
      </w:r>
      <w:r w:rsidRPr="00EB2F9D">
        <w:rPr>
          <w:sz w:val="24"/>
          <w:szCs w:val="24"/>
        </w:rPr>
        <w:t>119017, г. Москва</w:t>
      </w:r>
      <w:r w:rsidRPr="00EB2F9D">
        <w:rPr>
          <w:iCs/>
          <w:sz w:val="24"/>
          <w:szCs w:val="24"/>
        </w:rPr>
        <w:t xml:space="preserve">, ул. Малая Ордынка, 15 (далее – Заказчик), а также </w:t>
      </w:r>
      <w:r w:rsidRPr="00EB2F9D">
        <w:rPr>
          <w:sz w:val="24"/>
          <w:szCs w:val="24"/>
        </w:rPr>
        <w:t xml:space="preserve">филиал </w:t>
      </w:r>
      <w:r w:rsidRPr="00EB2F9D">
        <w:rPr>
          <w:iCs/>
          <w:sz w:val="24"/>
          <w:szCs w:val="24"/>
        </w:rPr>
        <w:t xml:space="preserve">ПАО «Россети Центр» </w:t>
      </w:r>
      <w:r w:rsidRPr="00EB2F9D">
        <w:rPr>
          <w:sz w:val="24"/>
          <w:szCs w:val="24"/>
        </w:rPr>
        <w:t>- «Смоленскэнерго»</w:t>
      </w:r>
      <w:r w:rsidRPr="00EB2F9D">
        <w:rPr>
          <w:iCs/>
          <w:sz w:val="24"/>
          <w:szCs w:val="24"/>
        </w:rPr>
        <w:t xml:space="preserve">, являющийся Организатором (далее – Организатор) (почтовый адрес: </w:t>
      </w:r>
      <w:r w:rsidRPr="00EB2F9D">
        <w:rPr>
          <w:sz w:val="24"/>
          <w:szCs w:val="24"/>
        </w:rPr>
        <w:t>РФ, 214019, г. Смоленск, ул. Тенишевой, д. 33</w:t>
      </w:r>
      <w:r w:rsidRPr="00EB2F9D">
        <w:rPr>
          <w:iCs/>
          <w:sz w:val="24"/>
          <w:szCs w:val="24"/>
        </w:rPr>
        <w:t>, ответственное лицо –</w:t>
      </w:r>
      <w:r w:rsidRPr="00EB2F9D">
        <w:rPr>
          <w:sz w:val="24"/>
          <w:szCs w:val="24"/>
        </w:rPr>
        <w:t xml:space="preserve"> Кудрявцева Татьяна Владимировна</w:t>
      </w:r>
      <w:r w:rsidRPr="00EB2F9D">
        <w:rPr>
          <w:bCs/>
          <w:iCs/>
          <w:sz w:val="24"/>
          <w:szCs w:val="24"/>
        </w:rPr>
        <w:t>, контактный телефон:</w:t>
      </w:r>
      <w:r w:rsidRPr="00EB2F9D">
        <w:rPr>
          <w:sz w:val="24"/>
          <w:szCs w:val="24"/>
        </w:rPr>
        <w:t xml:space="preserve"> </w:t>
      </w:r>
      <w:r w:rsidRPr="00EB2F9D">
        <w:rPr>
          <w:bCs/>
          <w:iCs/>
          <w:sz w:val="24"/>
          <w:szCs w:val="24"/>
        </w:rPr>
        <w:t xml:space="preserve">(4812) 42-98-56, адрес электронной почты: </w:t>
      </w:r>
      <w:hyperlink r:id="rId12" w:history="1">
        <w:r w:rsidRPr="00EB2F9D">
          <w:rPr>
            <w:rStyle w:val="aa"/>
            <w:sz w:val="24"/>
            <w:szCs w:val="24"/>
            <w:lang w:val="en-US"/>
          </w:rPr>
          <w:t>Kudryavtseva</w:t>
        </w:r>
        <w:r w:rsidRPr="00EB2F9D">
          <w:rPr>
            <w:rStyle w:val="aa"/>
            <w:sz w:val="24"/>
            <w:szCs w:val="24"/>
          </w:rPr>
          <w:t>.</w:t>
        </w:r>
        <w:r w:rsidRPr="00EB2F9D">
          <w:rPr>
            <w:rStyle w:val="aa"/>
            <w:sz w:val="24"/>
            <w:szCs w:val="24"/>
            <w:lang w:val="en-US"/>
          </w:rPr>
          <w:t>TV</w:t>
        </w:r>
        <w:r w:rsidRPr="00EB2F9D">
          <w:rPr>
            <w:rStyle w:val="aa"/>
            <w:sz w:val="24"/>
            <w:szCs w:val="24"/>
          </w:rPr>
          <w:t>@</w:t>
        </w:r>
        <w:r w:rsidRPr="00EB2F9D">
          <w:rPr>
            <w:rStyle w:val="aa"/>
            <w:sz w:val="24"/>
            <w:szCs w:val="24"/>
            <w:lang w:val="en-US"/>
          </w:rPr>
          <w:t>mrsk</w:t>
        </w:r>
        <w:r w:rsidRPr="00EB2F9D">
          <w:rPr>
            <w:rStyle w:val="aa"/>
            <w:sz w:val="24"/>
            <w:szCs w:val="24"/>
          </w:rPr>
          <w:t>-1.</w:t>
        </w:r>
        <w:r w:rsidRPr="00EB2F9D">
          <w:rPr>
            <w:rStyle w:val="aa"/>
            <w:sz w:val="24"/>
            <w:szCs w:val="24"/>
            <w:lang w:val="en-US"/>
          </w:rPr>
          <w:t>ru</w:t>
        </w:r>
      </w:hyperlink>
      <w:r w:rsidRPr="00EB2F9D">
        <w:rPr>
          <w:rStyle w:val="aa"/>
          <w:sz w:val="24"/>
          <w:szCs w:val="24"/>
          <w:u w:val="none"/>
        </w:rPr>
        <w:t>,</w:t>
      </w:r>
      <w:r w:rsidRPr="00EB2F9D">
        <w:rPr>
          <w:sz w:val="24"/>
          <w:szCs w:val="24"/>
        </w:rPr>
        <w:t xml:space="preserve"> </w:t>
      </w:r>
      <w:r w:rsidR="00AB7C31" w:rsidRPr="00EB2F9D">
        <w:rPr>
          <w:sz w:val="24"/>
          <w:szCs w:val="24"/>
        </w:rPr>
        <w:t xml:space="preserve">настоящим </w:t>
      </w:r>
      <w:r w:rsidR="009815EA" w:rsidRPr="00EB2F9D">
        <w:rPr>
          <w:sz w:val="24"/>
          <w:szCs w:val="24"/>
        </w:rPr>
        <w:t xml:space="preserve">Извещением </w:t>
      </w:r>
      <w:r w:rsidR="00AB7C31" w:rsidRPr="00EB2F9D">
        <w:rPr>
          <w:sz w:val="24"/>
          <w:szCs w:val="24"/>
        </w:rPr>
        <w:t xml:space="preserve">приглашает юридических лиц, </w:t>
      </w:r>
      <w:r w:rsidR="009815EA" w:rsidRPr="00EB2F9D">
        <w:rPr>
          <w:sz w:val="24"/>
          <w:szCs w:val="24"/>
        </w:rPr>
        <w:t xml:space="preserve">соответствующих требованиям п. </w:t>
      </w:r>
      <w:r w:rsidR="009A3A25" w:rsidRPr="00EB2F9D">
        <w:rPr>
          <w:sz w:val="24"/>
          <w:szCs w:val="24"/>
        </w:rPr>
        <w:fldChar w:fldCharType="begin"/>
      </w:r>
      <w:r w:rsidR="009A3A25" w:rsidRPr="00EB2F9D">
        <w:rPr>
          <w:sz w:val="24"/>
          <w:szCs w:val="24"/>
        </w:rPr>
        <w:instrText xml:space="preserve"> REF _Ref518554593 \r \h </w:instrText>
      </w:r>
      <w:r w:rsidR="00EB2F9D" w:rsidRPr="00EB2F9D">
        <w:rPr>
          <w:sz w:val="24"/>
          <w:szCs w:val="24"/>
        </w:rPr>
        <w:instrText xml:space="preserve"> \* MERGEFORMAT </w:instrText>
      </w:r>
      <w:r w:rsidR="009A3A25" w:rsidRPr="00EB2F9D">
        <w:rPr>
          <w:sz w:val="24"/>
          <w:szCs w:val="24"/>
        </w:rPr>
        <w:fldChar w:fldCharType="separate"/>
      </w:r>
      <w:r w:rsidR="008125E2">
        <w:rPr>
          <w:b/>
          <w:bCs/>
          <w:sz w:val="24"/>
          <w:szCs w:val="24"/>
        </w:rPr>
        <w:t>Ошибка! Источник ссылки не найден.</w:t>
      </w:r>
      <w:r w:rsidR="009A3A25" w:rsidRPr="00EB2F9D">
        <w:rPr>
          <w:sz w:val="24"/>
          <w:szCs w:val="24"/>
        </w:rPr>
        <w:fldChar w:fldCharType="end"/>
      </w:r>
      <w:r w:rsidR="009815EA" w:rsidRPr="00EB2F9D">
        <w:rPr>
          <w:sz w:val="24"/>
          <w:szCs w:val="24"/>
        </w:rPr>
        <w:t xml:space="preserve"> (далее – Участники)</w:t>
      </w:r>
      <w:r w:rsidR="00AB7C31" w:rsidRPr="00EB2F9D">
        <w:rPr>
          <w:sz w:val="24"/>
          <w:szCs w:val="24"/>
        </w:rPr>
        <w:t xml:space="preserve"> к участию в </w:t>
      </w:r>
      <w:r w:rsidR="00D944CC" w:rsidRPr="00EB2F9D">
        <w:rPr>
          <w:sz w:val="24"/>
          <w:szCs w:val="24"/>
        </w:rPr>
        <w:t xml:space="preserve">запросе цен по результатам </w:t>
      </w:r>
      <w:r w:rsidR="00AE1431" w:rsidRPr="00EB2F9D">
        <w:rPr>
          <w:sz w:val="24"/>
          <w:szCs w:val="24"/>
        </w:rPr>
        <w:t xml:space="preserve">предварительного отбора, участниками которого могут быть только субъекты малого и среднего предпринимательства </w:t>
      </w:r>
      <w:r w:rsidR="00D944CC" w:rsidRPr="00EB2F9D">
        <w:rPr>
          <w:sz w:val="24"/>
          <w:szCs w:val="24"/>
        </w:rPr>
        <w:t>(далее – Запрос цен</w:t>
      </w:r>
      <w:r w:rsidR="00AE1431" w:rsidRPr="00EB2F9D">
        <w:rPr>
          <w:sz w:val="24"/>
          <w:szCs w:val="24"/>
        </w:rPr>
        <w:t>, закупка</w:t>
      </w:r>
      <w:r w:rsidR="00D944CC" w:rsidRPr="00EB2F9D">
        <w:rPr>
          <w:sz w:val="24"/>
          <w:szCs w:val="24"/>
        </w:rPr>
        <w:t>)</w:t>
      </w:r>
      <w:r w:rsidRPr="00EB2F9D">
        <w:rPr>
          <w:sz w:val="24"/>
          <w:szCs w:val="24"/>
        </w:rPr>
        <w:t>,</w:t>
      </w:r>
      <w:r w:rsidR="00D944CC" w:rsidRPr="00EB2F9D">
        <w:rPr>
          <w:sz w:val="24"/>
          <w:szCs w:val="24"/>
        </w:rPr>
        <w:t xml:space="preserve"> </w:t>
      </w:r>
      <w:r w:rsidR="00AB7C31" w:rsidRPr="00EB2F9D">
        <w:rPr>
          <w:sz w:val="24"/>
          <w:szCs w:val="24"/>
        </w:rPr>
        <w:t xml:space="preserve">на право заключения </w:t>
      </w:r>
      <w:r w:rsidR="00391ABE" w:rsidRPr="000B3FC5">
        <w:rPr>
          <w:sz w:val="24"/>
          <w:szCs w:val="24"/>
        </w:rPr>
        <w:t xml:space="preserve">Договора </w:t>
      </w:r>
      <w:r w:rsidR="000B3FC5" w:rsidRPr="000B3FC5">
        <w:rPr>
          <w:sz w:val="24"/>
          <w:szCs w:val="24"/>
        </w:rPr>
        <w:t>на выполнение работ по проектированию и строительству объекта: «Строительство КЛ 6 кВ (методом ГНБ) от ТП-912 1, 2 с.ш. ПС 110/10/6 кВ Чернушки до строящейся ТП 6/0,4 кВ, строительство ТП 6/0,4 кВ ТП-912 1, 2 с.ш. ПС 110/10/6 кВ Чернушки, модернизация ТП-912 1, 2 с.ш. ПС 110/10/6 кВ Чернушки c установкой автоматических выключателей 0,4 кВ, строительство 6-ти КЛ 0,4 кВ (методом ГНБ) от строящейся ТП 6/0,4 кВ ТП-912 1, 2 с.ш. ПС 110/10/6 кВ Чернушки до строящегося РШ Заявителя с установкой ПУ, строительство 2-х КЛ 0,4 кВ (методом ГНБ) от ТП-912 1, 2 с.ш. ПС 110/10/6 кВ Чернушки до строящегося РШ Заявителя с установкой ПУ для Техприсоединения УЖКХ Администрации г.Смоленска, договор №42697953 от 13.02.26 (свыше 670 кВт)» для нужд ПАО «Россети Центр» (филиала «Смоленскэнерго»</w:t>
      </w:r>
      <w:r w:rsidR="009A399C" w:rsidRPr="00EB2F9D">
        <w:rPr>
          <w:sz w:val="24"/>
          <w:szCs w:val="24"/>
        </w:rPr>
        <w:t>, расположенного по адресу: РФ, 214019, г. Смоленск, ул. Тенишевой, д. 33</w:t>
      </w:r>
      <w:r w:rsidR="000B3FC5">
        <w:rPr>
          <w:sz w:val="24"/>
          <w:szCs w:val="24"/>
        </w:rPr>
        <w:t>)</w:t>
      </w:r>
      <w:r w:rsidR="00AB7C31" w:rsidRPr="00EB2F9D">
        <w:rPr>
          <w:sz w:val="24"/>
          <w:szCs w:val="24"/>
        </w:rPr>
        <w:t>.</w:t>
      </w:r>
      <w:bookmarkEnd w:id="4"/>
    </w:p>
    <w:p w:rsidR="009815EA" w:rsidRPr="00EB2F9D" w:rsidRDefault="00442A94" w:rsidP="00EB2F9D">
      <w:pPr>
        <w:numPr>
          <w:ilvl w:val="0"/>
          <w:numId w:val="4"/>
        </w:numPr>
        <w:tabs>
          <w:tab w:val="clear" w:pos="1134"/>
          <w:tab w:val="num" w:pos="1276"/>
        </w:tabs>
        <w:autoSpaceDE w:val="0"/>
        <w:autoSpaceDN w:val="0"/>
        <w:spacing w:after="60" w:line="240" w:lineRule="auto"/>
        <w:rPr>
          <w:iCs/>
          <w:sz w:val="24"/>
          <w:szCs w:val="24"/>
        </w:rPr>
      </w:pPr>
      <w:r w:rsidRPr="00EB2F9D">
        <w:rPr>
          <w:iCs/>
          <w:sz w:val="24"/>
          <w:szCs w:val="24"/>
        </w:rPr>
        <w:t xml:space="preserve">Настоящее Извещение о проведении запроса цен </w:t>
      </w:r>
      <w:r w:rsidR="00357350" w:rsidRPr="00EB2F9D">
        <w:rPr>
          <w:iCs/>
          <w:sz w:val="24"/>
          <w:szCs w:val="24"/>
        </w:rPr>
        <w:t xml:space="preserve">одновременно </w:t>
      </w:r>
      <w:r w:rsidRPr="00EB2F9D">
        <w:rPr>
          <w:iCs/>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EB2F9D" w:rsidRDefault="007D0CA0" w:rsidP="00EB2F9D">
      <w:pPr>
        <w:numPr>
          <w:ilvl w:val="0"/>
          <w:numId w:val="4"/>
        </w:numPr>
        <w:tabs>
          <w:tab w:val="clear" w:pos="1134"/>
          <w:tab w:val="num" w:pos="1276"/>
        </w:tabs>
        <w:autoSpaceDE w:val="0"/>
        <w:autoSpaceDN w:val="0"/>
        <w:spacing w:after="60" w:line="240" w:lineRule="auto"/>
        <w:rPr>
          <w:iCs/>
          <w:sz w:val="24"/>
          <w:szCs w:val="24"/>
        </w:rPr>
      </w:pPr>
      <w:r w:rsidRPr="00EB2F9D">
        <w:rPr>
          <w:iCs/>
          <w:sz w:val="24"/>
          <w:szCs w:val="24"/>
        </w:rPr>
        <w:t xml:space="preserve">На основании приказа ПАО «МРСК Центра» от 07.06.2021 </w:t>
      </w:r>
      <w:r w:rsidR="003B78E7" w:rsidRPr="00EB2F9D">
        <w:rPr>
          <w:iCs/>
          <w:sz w:val="24"/>
          <w:szCs w:val="24"/>
        </w:rPr>
        <w:t>№</w:t>
      </w:r>
      <w:r w:rsidRPr="00EB2F9D">
        <w:rPr>
          <w:iCs/>
          <w:sz w:val="24"/>
          <w:szCs w:val="24"/>
        </w:rPr>
        <w:t>249-ЦА «Об</w:t>
      </w:r>
      <w:r w:rsidR="003B78E7" w:rsidRPr="00EB2F9D">
        <w:rPr>
          <w:iCs/>
          <w:sz w:val="24"/>
          <w:szCs w:val="24"/>
        </w:rPr>
        <w:t> </w:t>
      </w:r>
      <w:r w:rsidRPr="00EB2F9D">
        <w:rPr>
          <w:iCs/>
          <w:sz w:val="24"/>
          <w:szCs w:val="24"/>
        </w:rPr>
        <w:t>исполнении решений годового Общего собрания акционеров</w:t>
      </w:r>
      <w:r w:rsidR="003B78E7" w:rsidRPr="00EB2F9D">
        <w:rPr>
          <w:iCs/>
          <w:sz w:val="24"/>
          <w:szCs w:val="24"/>
        </w:rPr>
        <w:t xml:space="preserve"> </w:t>
      </w:r>
      <w:r w:rsidRPr="00EB2F9D">
        <w:rPr>
          <w:iCs/>
          <w:sz w:val="24"/>
          <w:szCs w:val="24"/>
        </w:rPr>
        <w:t>ПАО «МРСК Центра» от 31.05</w:t>
      </w:r>
      <w:r w:rsidR="003B78E7" w:rsidRPr="00EB2F9D">
        <w:rPr>
          <w:iCs/>
          <w:sz w:val="24"/>
          <w:szCs w:val="24"/>
        </w:rPr>
        <w:t>.2021 (протокол от 31.05.2021 №</w:t>
      </w:r>
      <w:r w:rsidRPr="00EB2F9D">
        <w:rPr>
          <w:iCs/>
          <w:sz w:val="24"/>
          <w:szCs w:val="24"/>
        </w:rPr>
        <w:t>01/21)» и приказа ПА</w:t>
      </w:r>
      <w:r w:rsidR="003B78E7" w:rsidRPr="00EB2F9D">
        <w:rPr>
          <w:iCs/>
          <w:sz w:val="24"/>
          <w:szCs w:val="24"/>
        </w:rPr>
        <w:t>О «МРСК Центра» от 10.06.2021 №</w:t>
      </w:r>
      <w:r w:rsidRPr="00EB2F9D">
        <w:rPr>
          <w:iCs/>
          <w:sz w:val="24"/>
          <w:szCs w:val="24"/>
        </w:rPr>
        <w:t xml:space="preserve">255-ЦА «Об исполнении решений годового Общего собрания акционеров ПАО «МРСК Центра и Приволжья» от 02.06.2021 (протокол от 02.06.2021 № 17) с учетом </w:t>
      </w:r>
      <w:r w:rsidRPr="00EB2F9D">
        <w:rPr>
          <w:iCs/>
          <w:sz w:val="24"/>
          <w:szCs w:val="24"/>
        </w:rPr>
        <w:lastRenderedPageBreak/>
        <w:t>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EB2F9D" w:rsidRDefault="00AB7C31" w:rsidP="00EB2F9D">
      <w:pPr>
        <w:numPr>
          <w:ilvl w:val="0"/>
          <w:numId w:val="4"/>
        </w:numPr>
        <w:tabs>
          <w:tab w:val="clear" w:pos="1134"/>
          <w:tab w:val="num" w:pos="1276"/>
        </w:tabs>
        <w:autoSpaceDE w:val="0"/>
        <w:autoSpaceDN w:val="0"/>
        <w:spacing w:after="60" w:line="240" w:lineRule="auto"/>
        <w:rPr>
          <w:sz w:val="24"/>
          <w:szCs w:val="24"/>
        </w:rPr>
      </w:pPr>
      <w:bookmarkStart w:id="5" w:name="_Ref440976663"/>
      <w:r w:rsidRPr="00EB2F9D">
        <w:rPr>
          <w:iCs/>
          <w:sz w:val="24"/>
          <w:szCs w:val="24"/>
        </w:rPr>
        <w:t>Документация опубликован</w:t>
      </w:r>
      <w:r w:rsidR="00442A94" w:rsidRPr="00EB2F9D">
        <w:rPr>
          <w:iCs/>
          <w:sz w:val="24"/>
          <w:szCs w:val="24"/>
        </w:rPr>
        <w:t>а</w:t>
      </w:r>
      <w:r w:rsidRPr="00EB2F9D">
        <w:rPr>
          <w:sz w:val="24"/>
          <w:szCs w:val="24"/>
        </w:rPr>
        <w:t xml:space="preserve"> </w:t>
      </w:r>
      <w:r w:rsidRPr="00EB2F9D">
        <w:rPr>
          <w:snapToGrid w:val="0"/>
          <w:sz w:val="24"/>
          <w:szCs w:val="24"/>
        </w:rPr>
        <w:t>на официальном сайте (</w:t>
      </w:r>
      <w:hyperlink r:id="rId13" w:history="1">
        <w:r w:rsidR="00EA7C7F" w:rsidRPr="00EB2F9D">
          <w:rPr>
            <w:rStyle w:val="aa"/>
            <w:sz w:val="24"/>
            <w:szCs w:val="24"/>
          </w:rPr>
          <w:t>www.zakupki.</w:t>
        </w:r>
        <w:r w:rsidR="00EA7C7F" w:rsidRPr="00EB2F9D">
          <w:rPr>
            <w:rStyle w:val="aa"/>
            <w:sz w:val="24"/>
            <w:szCs w:val="24"/>
            <w:lang w:val="en-US"/>
          </w:rPr>
          <w:t>gov</w:t>
        </w:r>
        <w:r w:rsidR="00EA7C7F" w:rsidRPr="00EB2F9D">
          <w:rPr>
            <w:rStyle w:val="aa"/>
            <w:sz w:val="24"/>
            <w:szCs w:val="24"/>
          </w:rPr>
          <w:t>.ru</w:t>
        </w:r>
      </w:hyperlink>
      <w:r w:rsidRPr="00EB2F9D">
        <w:rPr>
          <w:snapToGrid w:val="0"/>
          <w:sz w:val="24"/>
          <w:szCs w:val="24"/>
        </w:rPr>
        <w:t xml:space="preserve">), </w:t>
      </w:r>
      <w:r w:rsidR="00D236CE" w:rsidRPr="00EB2F9D">
        <w:rPr>
          <w:sz w:val="24"/>
          <w:szCs w:val="24"/>
        </w:rPr>
        <w:t>на сайте Электронной торговой площадки Российского аукционного дома (РАД)</w:t>
      </w:r>
      <w:r w:rsidR="00D236CE" w:rsidRPr="00EB2F9D">
        <w:rPr>
          <w:sz w:val="24"/>
          <w:szCs w:val="24"/>
          <w:u w:val="single"/>
        </w:rPr>
        <w:t xml:space="preserve"> </w:t>
      </w:r>
      <w:hyperlink r:id="rId14" w:history="1">
        <w:r w:rsidR="00D236CE" w:rsidRPr="00EB2F9D">
          <w:rPr>
            <w:rStyle w:val="aa"/>
            <w:sz w:val="24"/>
            <w:szCs w:val="24"/>
          </w:rPr>
          <w:t>tender.lot-online.ru</w:t>
        </w:r>
      </w:hyperlink>
      <w:r w:rsidR="009A399C" w:rsidRPr="00EB2F9D">
        <w:rPr>
          <w:sz w:val="24"/>
          <w:szCs w:val="24"/>
        </w:rPr>
        <w:t xml:space="preserve"> (далее — ЭТП).</w:t>
      </w:r>
      <w:bookmarkEnd w:id="5"/>
      <w:r w:rsidRPr="00EB2F9D">
        <w:rPr>
          <w:snapToGrid w:val="0"/>
          <w:sz w:val="24"/>
          <w:szCs w:val="24"/>
          <w:shd w:val="clear" w:color="auto" w:fill="FFFF99"/>
        </w:rPr>
        <w:t xml:space="preserve"> </w:t>
      </w:r>
    </w:p>
    <w:p w:rsidR="009A399C" w:rsidRPr="00EB2F9D" w:rsidRDefault="009A399C" w:rsidP="00EB2F9D">
      <w:pPr>
        <w:numPr>
          <w:ilvl w:val="0"/>
          <w:numId w:val="4"/>
        </w:numPr>
        <w:tabs>
          <w:tab w:val="clear" w:pos="1134"/>
          <w:tab w:val="num" w:pos="1276"/>
        </w:tabs>
        <w:autoSpaceDE w:val="0"/>
        <w:autoSpaceDN w:val="0"/>
        <w:spacing w:after="60" w:line="240" w:lineRule="auto"/>
        <w:rPr>
          <w:sz w:val="24"/>
          <w:szCs w:val="24"/>
        </w:rPr>
      </w:pPr>
      <w:bookmarkStart w:id="6" w:name="_Ref440269836"/>
      <w:r w:rsidRPr="00EB2F9D">
        <w:rPr>
          <w:iCs/>
          <w:sz w:val="24"/>
          <w:szCs w:val="24"/>
        </w:rPr>
        <w:t>Настоящий</w:t>
      </w:r>
      <w:r w:rsidRPr="00EB2F9D">
        <w:rPr>
          <w:sz w:val="24"/>
          <w:szCs w:val="24"/>
        </w:rPr>
        <w:t xml:space="preserve"> Запрос </w:t>
      </w:r>
      <w:r w:rsidR="003A1217" w:rsidRPr="00EB2F9D">
        <w:rPr>
          <w:sz w:val="24"/>
          <w:szCs w:val="24"/>
        </w:rPr>
        <w:t>цен</w:t>
      </w:r>
      <w:r w:rsidRPr="00EB2F9D">
        <w:rPr>
          <w:sz w:val="24"/>
          <w:szCs w:val="24"/>
        </w:rPr>
        <w:t xml:space="preserve"> проводится в соответствии с правилами и с использованием функционала ЭТП.</w:t>
      </w:r>
      <w:bookmarkEnd w:id="6"/>
    </w:p>
    <w:p w:rsidR="001F1A26" w:rsidRPr="00EB2F9D" w:rsidRDefault="00B828F6" w:rsidP="00EB2F9D">
      <w:pPr>
        <w:numPr>
          <w:ilvl w:val="0"/>
          <w:numId w:val="4"/>
        </w:numPr>
        <w:tabs>
          <w:tab w:val="clear" w:pos="1134"/>
          <w:tab w:val="num" w:pos="1276"/>
        </w:tabs>
        <w:autoSpaceDE w:val="0"/>
        <w:autoSpaceDN w:val="0"/>
        <w:spacing w:after="60" w:line="240" w:lineRule="auto"/>
        <w:rPr>
          <w:sz w:val="24"/>
          <w:szCs w:val="24"/>
        </w:rPr>
      </w:pPr>
      <w:r w:rsidRPr="00EB2F9D">
        <w:rPr>
          <w:b/>
          <w:sz w:val="24"/>
          <w:szCs w:val="24"/>
        </w:rPr>
        <w:t>Предмет договора:</w:t>
      </w:r>
      <w:r w:rsidR="00391ABE" w:rsidRPr="00EB2F9D">
        <w:rPr>
          <w:sz w:val="24"/>
          <w:szCs w:val="24"/>
        </w:rPr>
        <w:t xml:space="preserve"> </w:t>
      </w:r>
      <w:r w:rsidR="000B3FC5" w:rsidRPr="000B3FC5">
        <w:rPr>
          <w:sz w:val="24"/>
          <w:szCs w:val="24"/>
        </w:rPr>
        <w:t>выполнение работ по проектированию и строительству объекта: «Строительство КЛ 6 кВ (методом ГНБ) от ТП-912 1, 2 с.ш. ПС 110/10/6 кВ Чернушки до строящейся ТП 6/0,4 кВ, строительство ТП 6/0,4 кВ ТП-912 1, 2 с.ш. ПС 110/10/6 кВ Чернушки, модернизация ТП-912 1, 2 с.ш. ПС 110/10/6 кВ Чернушки c установкой автоматических выключателей 0,4 кВ, строительство 6-ти КЛ 0,4 кВ (методом ГНБ) от строящейся ТП 6/0,4 кВ ТП-912 1, 2 с.ш. ПС 110/10/6 кВ Чернушки до строящегося РШ Заявителя с установкой ПУ, строительство 2-х КЛ 0,4 кВ (методом ГНБ) от ТП-912 1, 2 с.ш. ПС 110/10/6 кВ Чернушки до строящегося РШ Заявителя с установкой ПУ для Техприсоединения УЖКХ Администрации г.Смоленска, договор №42697953 от 13.02.26 (свыше 670 кВт)» для нужд ПАО «Россети Центр» (филиала «Смоленскэнерго»).</w:t>
      </w:r>
    </w:p>
    <w:p w:rsidR="00391ABE" w:rsidRPr="00EB2F9D" w:rsidRDefault="00391ABE" w:rsidP="00EB2F9D">
      <w:pPr>
        <w:numPr>
          <w:ilvl w:val="0"/>
          <w:numId w:val="4"/>
        </w:numPr>
        <w:tabs>
          <w:tab w:val="clear" w:pos="1134"/>
          <w:tab w:val="num" w:pos="1276"/>
        </w:tabs>
        <w:autoSpaceDE w:val="0"/>
        <w:autoSpaceDN w:val="0"/>
        <w:spacing w:after="60" w:line="240" w:lineRule="auto"/>
        <w:rPr>
          <w:sz w:val="24"/>
          <w:szCs w:val="24"/>
        </w:rPr>
      </w:pPr>
      <w:r w:rsidRPr="00EB2F9D">
        <w:rPr>
          <w:b/>
          <w:sz w:val="24"/>
          <w:szCs w:val="24"/>
        </w:rPr>
        <w:t>Техническое задание на выполнение работ</w:t>
      </w:r>
      <w:r w:rsidR="00CD7650" w:rsidRPr="00EB2F9D">
        <w:rPr>
          <w:b/>
          <w:sz w:val="24"/>
          <w:szCs w:val="24"/>
        </w:rPr>
        <w:t xml:space="preserve"> </w:t>
      </w:r>
      <w:r w:rsidRPr="00EB2F9D">
        <w:rPr>
          <w:sz w:val="24"/>
          <w:szCs w:val="24"/>
        </w:rPr>
        <w:t xml:space="preserve">изложено </w:t>
      </w:r>
      <w:r w:rsidRPr="00EB2F9D">
        <w:rPr>
          <w:bCs/>
          <w:sz w:val="24"/>
          <w:szCs w:val="24"/>
        </w:rPr>
        <w:t>в Приложении №1</w:t>
      </w:r>
      <w:r w:rsidRPr="00EB2F9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EB2F9D" w:rsidRDefault="00886AB3" w:rsidP="00EB2F9D">
      <w:pPr>
        <w:numPr>
          <w:ilvl w:val="0"/>
          <w:numId w:val="4"/>
        </w:numPr>
        <w:tabs>
          <w:tab w:val="clear" w:pos="1134"/>
          <w:tab w:val="num" w:pos="1276"/>
        </w:tabs>
        <w:autoSpaceDE w:val="0"/>
        <w:autoSpaceDN w:val="0"/>
        <w:spacing w:after="60" w:line="240" w:lineRule="auto"/>
        <w:rPr>
          <w:sz w:val="24"/>
          <w:szCs w:val="24"/>
        </w:rPr>
      </w:pPr>
      <w:bookmarkStart w:id="7" w:name="_Ref441146145"/>
      <w:r w:rsidRPr="00EB2F9D">
        <w:rPr>
          <w:b/>
          <w:sz w:val="24"/>
          <w:szCs w:val="24"/>
        </w:rPr>
        <w:t>Проект договора</w:t>
      </w:r>
      <w:r w:rsidRPr="00EB2F9D">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7"/>
      <w:r w:rsidRPr="00EB2F9D">
        <w:rPr>
          <w:sz w:val="24"/>
          <w:szCs w:val="24"/>
        </w:rPr>
        <w:t xml:space="preserve"> </w:t>
      </w:r>
    </w:p>
    <w:p w:rsidR="006C36B9" w:rsidRPr="00EB2F9D" w:rsidRDefault="006C36B9" w:rsidP="00EB2F9D">
      <w:pPr>
        <w:pStyle w:val="afe"/>
        <w:numPr>
          <w:ilvl w:val="0"/>
          <w:numId w:val="17"/>
        </w:numPr>
        <w:tabs>
          <w:tab w:val="left" w:pos="1276"/>
        </w:tabs>
        <w:spacing w:before="0" w:after="60" w:line="240" w:lineRule="auto"/>
        <w:ind w:left="0" w:firstLine="567"/>
        <w:rPr>
          <w:b/>
          <w:sz w:val="24"/>
          <w:szCs w:val="24"/>
        </w:rPr>
      </w:pPr>
      <w:bookmarkStart w:id="8" w:name="_Toc469480717"/>
      <w:bookmarkStart w:id="9" w:name="_Ref63178786"/>
      <w:r w:rsidRPr="00EB2F9D">
        <w:rPr>
          <w:b/>
          <w:sz w:val="24"/>
          <w:szCs w:val="24"/>
        </w:rPr>
        <w:t>Антикоррупционная оговорка, включаемая в проект договора</w:t>
      </w:r>
      <w:bookmarkEnd w:id="8"/>
      <w:bookmarkEnd w:id="9"/>
    </w:p>
    <w:p w:rsidR="006C36B9" w:rsidRPr="00EB2F9D" w:rsidRDefault="006C36B9" w:rsidP="00EB2F9D">
      <w:pPr>
        <w:numPr>
          <w:ilvl w:val="1"/>
          <w:numId w:val="27"/>
        </w:numPr>
        <w:tabs>
          <w:tab w:val="left" w:pos="1701"/>
        </w:tabs>
        <w:spacing w:after="60" w:line="240" w:lineRule="auto"/>
        <w:ind w:left="1701" w:hanging="567"/>
        <w:rPr>
          <w:sz w:val="24"/>
          <w:szCs w:val="24"/>
        </w:rPr>
      </w:pPr>
      <w:r w:rsidRPr="00EB2F9D">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B2F9D" w:rsidRDefault="006C36B9" w:rsidP="00EB2F9D">
      <w:pPr>
        <w:numPr>
          <w:ilvl w:val="1"/>
          <w:numId w:val="27"/>
        </w:numPr>
        <w:tabs>
          <w:tab w:val="left" w:pos="1701"/>
        </w:tabs>
        <w:spacing w:after="60" w:line="240" w:lineRule="auto"/>
        <w:ind w:left="1701" w:hanging="567"/>
        <w:rPr>
          <w:sz w:val="24"/>
          <w:szCs w:val="24"/>
        </w:rPr>
      </w:pPr>
      <w:r w:rsidRPr="00EB2F9D">
        <w:rPr>
          <w:sz w:val="24"/>
          <w:szCs w:val="24"/>
        </w:rPr>
        <w:t>Информация о формах обратной связи ПАО «Россети Центр» в рамках системы предупреждения и профилактики коррупции:</w:t>
      </w:r>
    </w:p>
    <w:p w:rsidR="007D0CA0" w:rsidRPr="00EB2F9D" w:rsidRDefault="007D0CA0" w:rsidP="00EB2F9D">
      <w:pPr>
        <w:pStyle w:val="Style5"/>
        <w:spacing w:line="240" w:lineRule="auto"/>
        <w:ind w:firstLine="567"/>
        <w:rPr>
          <w:i/>
          <w:iCs/>
          <w:color w:val="000000"/>
        </w:rPr>
      </w:pPr>
      <w:r w:rsidRPr="00EB2F9D">
        <w:rPr>
          <w:i/>
          <w:iCs/>
        </w:rPr>
        <w:t xml:space="preserve">В ПАО «Россети Центр» действует система предупреждения и профилактики коррупции. </w:t>
      </w:r>
      <w:r w:rsidRPr="00EB2F9D">
        <w:rPr>
          <w:i/>
          <w:iCs/>
          <w:shd w:val="clear" w:color="auto" w:fill="FFFFFF"/>
        </w:rPr>
        <w:t xml:space="preserve">Информацию о возможных фактах коррупции в </w:t>
      </w:r>
      <w:r w:rsidRPr="00EB2F9D">
        <w:rPr>
          <w:i/>
          <w:iCs/>
        </w:rPr>
        <w:t>ПАО «Россети Центр»</w:t>
      </w:r>
      <w:r w:rsidRPr="00EB2F9D">
        <w:rPr>
          <w:i/>
          <w:iCs/>
          <w:shd w:val="clear" w:color="auto" w:fill="FFFFFF"/>
        </w:rPr>
        <w:t>, а также дочерних зависимых обществах и их филиалах можно сообщить, заполнив </w:t>
      </w:r>
      <w:r w:rsidRPr="00EB2F9D">
        <w:rPr>
          <w:i/>
        </w:rPr>
        <w:t xml:space="preserve">форму обратной связи на корпоративном сайте </w:t>
      </w:r>
      <w:r w:rsidRPr="00EB2F9D">
        <w:rPr>
          <w:i/>
          <w:iCs/>
        </w:rPr>
        <w:t>ПАО «Россети Центр»</w:t>
      </w:r>
      <w:r w:rsidRPr="00EB2F9D">
        <w:rPr>
          <w:i/>
        </w:rPr>
        <w:t xml:space="preserve">: </w:t>
      </w:r>
      <w:hyperlink r:id="rId15" w:history="1">
        <w:r w:rsidRPr="00EB2F9D">
          <w:rPr>
            <w:rStyle w:val="aa"/>
            <w:i/>
          </w:rPr>
          <w:t>https://www.mrsk-1.ru/customers/customer-service/feedback/</w:t>
        </w:r>
      </w:hyperlink>
      <w:r w:rsidRPr="00EB2F9D">
        <w:rPr>
          <w:rStyle w:val="aa"/>
          <w:i/>
        </w:rPr>
        <w:t>,</w:t>
      </w:r>
      <w:r w:rsidRPr="00EB2F9D">
        <w:rPr>
          <w:i/>
        </w:rPr>
        <w:t xml:space="preserve"> </w:t>
      </w:r>
      <w:r w:rsidRPr="00EB2F9D">
        <w:rPr>
          <w:i/>
          <w:iCs/>
        </w:rPr>
        <w:t>с обязательным указанием адреса электронной почты для обратной связи</w:t>
      </w:r>
      <w:r w:rsidRPr="00EB2F9D">
        <w:rPr>
          <w:i/>
          <w:iCs/>
          <w:color w:val="000000"/>
        </w:rPr>
        <w:t xml:space="preserve">, а также </w:t>
      </w:r>
      <w:r w:rsidRPr="00EB2F9D">
        <w:rPr>
          <w:i/>
          <w:iCs/>
          <w:shd w:val="clear" w:color="auto" w:fill="FFFFFF"/>
        </w:rPr>
        <w:t>позвонив по телефону «Горячей линии»:</w:t>
      </w:r>
    </w:p>
    <w:p w:rsidR="007D0CA0" w:rsidRPr="00EB2F9D" w:rsidRDefault="007D0CA0" w:rsidP="00EB2F9D">
      <w:pPr>
        <w:pStyle w:val="Style5"/>
        <w:spacing w:line="240" w:lineRule="auto"/>
        <w:ind w:firstLine="567"/>
        <w:rPr>
          <w:i/>
          <w:iCs/>
        </w:rPr>
      </w:pPr>
      <w:r w:rsidRPr="00EB2F9D">
        <w:rPr>
          <w:i/>
          <w:iCs/>
        </w:rPr>
        <w:t>ПАО «Россети Центр» - +7 (495) 747-92-99 или 8-800-220-0-220  и оставив голосовое сообщение после нажатия цифры 4 либо на адрес электронной почты </w:t>
      </w:r>
      <w:hyperlink r:id="rId16" w:history="1">
        <w:r w:rsidRPr="00EB2F9D">
          <w:rPr>
            <w:iCs/>
          </w:rPr>
          <w:t>posta@mrsk-1.ru</w:t>
        </w:r>
      </w:hyperlink>
      <w:r w:rsidRPr="00EB2F9D">
        <w:rPr>
          <w:i/>
          <w:iCs/>
        </w:rPr>
        <w:t>,</w:t>
      </w:r>
    </w:p>
    <w:p w:rsidR="009749C1" w:rsidRPr="00EB2F9D" w:rsidRDefault="007D0CA0" w:rsidP="00EB2F9D">
      <w:pPr>
        <w:pStyle w:val="Style5"/>
        <w:spacing w:after="60" w:line="240" w:lineRule="auto"/>
        <w:ind w:firstLine="567"/>
        <w:rPr>
          <w:i/>
          <w:iCs/>
        </w:rPr>
      </w:pPr>
      <w:r w:rsidRPr="00EB2F9D">
        <w:rPr>
          <w:i/>
          <w:iCs/>
        </w:rPr>
        <w:t>Или направив письменное обращение по адресу: ПАО «Россети Центр» - 119017, Россия, г. Москва, ул. Малая Ордынка, 15.</w:t>
      </w:r>
    </w:p>
    <w:p w:rsidR="00F15AD2" w:rsidRPr="00EB2F9D" w:rsidRDefault="00F15AD2" w:rsidP="00EB2F9D">
      <w:pPr>
        <w:pStyle w:val="afe"/>
        <w:numPr>
          <w:ilvl w:val="0"/>
          <w:numId w:val="17"/>
        </w:numPr>
        <w:tabs>
          <w:tab w:val="left" w:pos="1276"/>
        </w:tabs>
        <w:spacing w:before="0" w:after="60" w:line="240" w:lineRule="auto"/>
        <w:ind w:left="0" w:firstLine="567"/>
        <w:rPr>
          <w:b/>
          <w:sz w:val="24"/>
          <w:szCs w:val="24"/>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EB2F9D">
        <w:rPr>
          <w:b/>
          <w:sz w:val="24"/>
          <w:szCs w:val="24"/>
        </w:rPr>
        <w:t>Дополнительные условия, включаемые в проект договора</w:t>
      </w:r>
      <w:bookmarkEnd w:id="14"/>
      <w:bookmarkEnd w:id="15"/>
    </w:p>
    <w:p w:rsidR="00F15AD2" w:rsidRPr="00EB2F9D" w:rsidRDefault="00F15AD2" w:rsidP="00EB2F9D">
      <w:pPr>
        <w:numPr>
          <w:ilvl w:val="1"/>
          <w:numId w:val="18"/>
        </w:numPr>
        <w:tabs>
          <w:tab w:val="left" w:pos="1843"/>
        </w:tabs>
        <w:spacing w:after="60" w:line="240" w:lineRule="auto"/>
        <w:ind w:left="1843" w:hanging="567"/>
        <w:rPr>
          <w:sz w:val="24"/>
          <w:szCs w:val="24"/>
        </w:rPr>
      </w:pPr>
      <w:bookmarkStart w:id="16" w:name="_Toc469470558"/>
      <w:bookmarkStart w:id="17" w:name="_Toc469480722"/>
      <w:r w:rsidRPr="00EB2F9D">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EB2F9D">
        <w:rPr>
          <w:sz w:val="24"/>
          <w:szCs w:val="24"/>
        </w:rPr>
        <w:fldChar w:fldCharType="begin"/>
      </w:r>
      <w:r w:rsidRPr="00EB2F9D">
        <w:rPr>
          <w:sz w:val="24"/>
          <w:szCs w:val="24"/>
        </w:rPr>
        <w:instrText xml:space="preserve"> REF _Ref469470272 \r \h  \* MERGEFORMAT </w:instrText>
      </w:r>
      <w:r w:rsidRPr="00EB2F9D">
        <w:rPr>
          <w:sz w:val="24"/>
          <w:szCs w:val="24"/>
        </w:rPr>
      </w:r>
      <w:r w:rsidRPr="00EB2F9D">
        <w:rPr>
          <w:sz w:val="24"/>
          <w:szCs w:val="24"/>
        </w:rPr>
        <w:fldChar w:fldCharType="separate"/>
      </w:r>
      <w:r w:rsidR="008125E2">
        <w:rPr>
          <w:sz w:val="24"/>
          <w:szCs w:val="24"/>
        </w:rPr>
        <w:t>8.2.3</w:t>
      </w:r>
      <w:r w:rsidRPr="00EB2F9D">
        <w:rPr>
          <w:sz w:val="24"/>
          <w:szCs w:val="24"/>
        </w:rPr>
        <w:fldChar w:fldCharType="end"/>
      </w:r>
      <w:r w:rsidRPr="00EB2F9D">
        <w:rPr>
          <w:sz w:val="24"/>
          <w:szCs w:val="24"/>
        </w:rPr>
        <w:t>).</w:t>
      </w:r>
      <w:bookmarkEnd w:id="16"/>
      <w:bookmarkEnd w:id="17"/>
    </w:p>
    <w:p w:rsidR="00F15AD2" w:rsidRPr="00EB2F9D" w:rsidRDefault="00F15AD2" w:rsidP="00EB2F9D">
      <w:pPr>
        <w:numPr>
          <w:ilvl w:val="1"/>
          <w:numId w:val="18"/>
        </w:numPr>
        <w:tabs>
          <w:tab w:val="left" w:pos="1843"/>
        </w:tabs>
        <w:spacing w:after="60" w:line="240" w:lineRule="auto"/>
        <w:ind w:left="1843" w:hanging="567"/>
        <w:rPr>
          <w:sz w:val="24"/>
          <w:szCs w:val="24"/>
        </w:rPr>
      </w:pPr>
      <w:bookmarkStart w:id="18" w:name="_Toc469470559"/>
      <w:bookmarkStart w:id="19" w:name="_Toc469480723"/>
      <w:r w:rsidRPr="00EB2F9D">
        <w:rPr>
          <w:sz w:val="24"/>
          <w:szCs w:val="24"/>
        </w:rPr>
        <w:lastRenderedPageBreak/>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8"/>
      <w:bookmarkEnd w:id="19"/>
    </w:p>
    <w:p w:rsidR="00F15AD2" w:rsidRPr="00EB2F9D" w:rsidRDefault="00F15AD2" w:rsidP="00EB2F9D">
      <w:pPr>
        <w:numPr>
          <w:ilvl w:val="1"/>
          <w:numId w:val="18"/>
        </w:numPr>
        <w:tabs>
          <w:tab w:val="left" w:pos="1843"/>
        </w:tabs>
        <w:spacing w:after="60" w:line="240" w:lineRule="auto"/>
        <w:ind w:left="1843" w:hanging="567"/>
        <w:rPr>
          <w:sz w:val="24"/>
          <w:szCs w:val="24"/>
        </w:rPr>
      </w:pPr>
      <w:bookmarkStart w:id="20" w:name="_Ref469470272"/>
      <w:bookmarkStart w:id="21" w:name="_Toc469470560"/>
      <w:bookmarkStart w:id="22" w:name="_Toc469480724"/>
      <w:r w:rsidRPr="00EB2F9D">
        <w:rPr>
          <w:sz w:val="24"/>
          <w:szCs w:val="24"/>
        </w:rPr>
        <w:t>Дополнительные условия:</w:t>
      </w:r>
      <w:bookmarkEnd w:id="20"/>
      <w:bookmarkEnd w:id="21"/>
      <w:bookmarkEnd w:id="22"/>
    </w:p>
    <w:p w:rsidR="00F15AD2" w:rsidRPr="00EB2F9D" w:rsidRDefault="00F15AD2" w:rsidP="00EB2F9D">
      <w:pPr>
        <w:spacing w:after="60" w:line="240" w:lineRule="auto"/>
        <w:ind w:left="1843" w:firstLine="0"/>
        <w:rPr>
          <w:sz w:val="24"/>
          <w:szCs w:val="24"/>
        </w:rPr>
      </w:pPr>
      <w:bookmarkStart w:id="23" w:name="_Toc469470561"/>
      <w:bookmarkStart w:id="24" w:name="_Toc469480725"/>
      <w:r w:rsidRPr="00EB2F9D">
        <w:rPr>
          <w:sz w:val="24"/>
          <w:szCs w:val="24"/>
        </w:rPr>
        <w:t>а)</w:t>
      </w:r>
      <w:r w:rsidR="00C248C5" w:rsidRPr="00EB2F9D">
        <w:rPr>
          <w:sz w:val="24"/>
          <w:szCs w:val="24"/>
        </w:rPr>
        <w:t> </w:t>
      </w:r>
      <w:r w:rsidRPr="00EB2F9D">
        <w:rPr>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B2F9D">
        <w:rPr>
          <w:sz w:val="24"/>
          <w:szCs w:val="24"/>
          <w:vertAlign w:val="superscript"/>
        </w:rPr>
        <w:footnoteReference w:id="1"/>
      </w:r>
      <w:r w:rsidRPr="00EB2F9D">
        <w:rPr>
          <w:sz w:val="24"/>
          <w:szCs w:val="24"/>
        </w:rPr>
        <w:t>.</w:t>
      </w:r>
      <w:bookmarkEnd w:id="23"/>
      <w:bookmarkEnd w:id="24"/>
    </w:p>
    <w:p w:rsidR="00F15AD2" w:rsidRPr="00EB2F9D" w:rsidRDefault="00F15AD2" w:rsidP="00EB2F9D">
      <w:pPr>
        <w:spacing w:after="60" w:line="240" w:lineRule="auto"/>
        <w:ind w:left="1843" w:firstLine="0"/>
        <w:rPr>
          <w:sz w:val="24"/>
          <w:szCs w:val="24"/>
        </w:rPr>
      </w:pPr>
      <w:bookmarkStart w:id="25" w:name="_Toc469470562"/>
      <w:bookmarkStart w:id="26" w:name="_Toc469480726"/>
      <w:r w:rsidRPr="00EB2F9D">
        <w:rPr>
          <w:sz w:val="24"/>
          <w:szCs w:val="24"/>
        </w:rPr>
        <w:t>б)</w:t>
      </w:r>
      <w:r w:rsidR="00C248C5" w:rsidRPr="00EB2F9D">
        <w:rPr>
          <w:sz w:val="24"/>
          <w:szCs w:val="24"/>
        </w:rPr>
        <w:t> </w:t>
      </w:r>
      <w:r w:rsidRPr="00EB2F9D">
        <w:rPr>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
      <w:bookmarkEnd w:id="26"/>
    </w:p>
    <w:p w:rsidR="00F15AD2" w:rsidRPr="00EB2F9D" w:rsidRDefault="00F15AD2" w:rsidP="00EB2F9D">
      <w:pPr>
        <w:spacing w:after="60" w:line="240" w:lineRule="auto"/>
        <w:ind w:left="1843" w:firstLine="0"/>
        <w:rPr>
          <w:sz w:val="24"/>
          <w:szCs w:val="24"/>
        </w:rPr>
      </w:pPr>
      <w:bookmarkStart w:id="27" w:name="_Toc469470563"/>
      <w:bookmarkStart w:id="28" w:name="_Toc469480727"/>
      <w:r w:rsidRPr="00EB2F9D">
        <w:rPr>
          <w:sz w:val="24"/>
          <w:szCs w:val="24"/>
        </w:rPr>
        <w:t>в)</w:t>
      </w:r>
      <w:r w:rsidR="00C248C5" w:rsidRPr="00EB2F9D">
        <w:rPr>
          <w:sz w:val="24"/>
          <w:szCs w:val="24"/>
        </w:rPr>
        <w:t> </w:t>
      </w:r>
      <w:r w:rsidRPr="00EB2F9D">
        <w:rPr>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F15AD2" w:rsidRPr="00EB2F9D" w:rsidRDefault="00F15AD2" w:rsidP="00EB2F9D">
      <w:pPr>
        <w:spacing w:after="60" w:line="240" w:lineRule="auto"/>
        <w:ind w:left="1843" w:firstLine="0"/>
        <w:rPr>
          <w:sz w:val="24"/>
          <w:szCs w:val="24"/>
        </w:rPr>
      </w:pPr>
      <w:bookmarkStart w:id="29" w:name="_Toc469470564"/>
      <w:bookmarkStart w:id="30" w:name="_Toc469480728"/>
      <w:r w:rsidRPr="00EB2F9D">
        <w:rPr>
          <w:sz w:val="24"/>
          <w:szCs w:val="24"/>
        </w:rPr>
        <w:t>г)</w:t>
      </w:r>
      <w:r w:rsidR="00C248C5" w:rsidRPr="00EB2F9D">
        <w:rPr>
          <w:sz w:val="24"/>
          <w:szCs w:val="24"/>
        </w:rPr>
        <w:t> </w:t>
      </w:r>
      <w:r w:rsidRPr="00EB2F9D">
        <w:rPr>
          <w:sz w:val="24"/>
          <w:szCs w:val="24"/>
        </w:rPr>
        <w:t>Куратор договора</w:t>
      </w:r>
      <w:r w:rsidRPr="00EB2F9D">
        <w:rPr>
          <w:sz w:val="24"/>
          <w:szCs w:val="24"/>
          <w:vertAlign w:val="superscript"/>
        </w:rPr>
        <w:footnoteReference w:id="2"/>
      </w:r>
      <w:r w:rsidRPr="00EB2F9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9"/>
      <w:bookmarkEnd w:id="30"/>
      <w:r w:rsidRPr="00EB2F9D">
        <w:rPr>
          <w:sz w:val="24"/>
          <w:szCs w:val="24"/>
        </w:rPr>
        <w:t xml:space="preserve"> </w:t>
      </w:r>
    </w:p>
    <w:p w:rsidR="00CD7650" w:rsidRPr="000B3FC5" w:rsidRDefault="00CD7650" w:rsidP="00EB2F9D">
      <w:pPr>
        <w:numPr>
          <w:ilvl w:val="0"/>
          <w:numId w:val="4"/>
        </w:numPr>
        <w:tabs>
          <w:tab w:val="clear" w:pos="1134"/>
          <w:tab w:val="num" w:pos="1276"/>
        </w:tabs>
        <w:autoSpaceDE w:val="0"/>
        <w:autoSpaceDN w:val="0"/>
        <w:spacing w:after="60" w:line="240" w:lineRule="auto"/>
        <w:rPr>
          <w:sz w:val="24"/>
          <w:szCs w:val="24"/>
        </w:rPr>
      </w:pPr>
      <w:r w:rsidRPr="000B3FC5">
        <w:rPr>
          <w:b/>
          <w:sz w:val="24"/>
          <w:szCs w:val="24"/>
        </w:rPr>
        <w:t>Перечень и объем выполнения работ:</w:t>
      </w:r>
      <w:r w:rsidRPr="000B3FC5">
        <w:rPr>
          <w:sz w:val="24"/>
          <w:szCs w:val="24"/>
        </w:rPr>
        <w:t xml:space="preserve"> согласно требований и условий, изложенных в Техническом задании.</w:t>
      </w:r>
    </w:p>
    <w:p w:rsidR="00391ABE" w:rsidRPr="000B3FC5" w:rsidRDefault="00391ABE" w:rsidP="00EB2F9D">
      <w:pPr>
        <w:numPr>
          <w:ilvl w:val="0"/>
          <w:numId w:val="4"/>
        </w:numPr>
        <w:tabs>
          <w:tab w:val="clear" w:pos="1134"/>
          <w:tab w:val="num" w:pos="1276"/>
        </w:tabs>
        <w:autoSpaceDE w:val="0"/>
        <w:autoSpaceDN w:val="0"/>
        <w:spacing w:after="60" w:line="240" w:lineRule="auto"/>
        <w:rPr>
          <w:sz w:val="24"/>
          <w:szCs w:val="24"/>
        </w:rPr>
      </w:pPr>
      <w:r w:rsidRPr="000B3FC5">
        <w:rPr>
          <w:b/>
          <w:sz w:val="24"/>
          <w:szCs w:val="24"/>
        </w:rPr>
        <w:t>Место выполнения работ:</w:t>
      </w:r>
      <w:r w:rsidRPr="000B3FC5">
        <w:rPr>
          <w:sz w:val="24"/>
          <w:szCs w:val="24"/>
        </w:rPr>
        <w:t xml:space="preserve"> </w:t>
      </w:r>
      <w:r w:rsidR="00EA75C7" w:rsidRPr="000B3FC5">
        <w:rPr>
          <w:sz w:val="24"/>
          <w:szCs w:val="24"/>
        </w:rPr>
        <w:t>на объектах, указанных в Приложении №1 к настоящей Документации</w:t>
      </w:r>
      <w:r w:rsidRPr="000B3FC5">
        <w:rPr>
          <w:sz w:val="24"/>
          <w:szCs w:val="24"/>
        </w:rPr>
        <w:t>.</w:t>
      </w:r>
    </w:p>
    <w:p w:rsidR="00CD7650" w:rsidRPr="000B3FC5" w:rsidRDefault="00CD7650" w:rsidP="00EB2F9D">
      <w:pPr>
        <w:numPr>
          <w:ilvl w:val="0"/>
          <w:numId w:val="4"/>
        </w:numPr>
        <w:tabs>
          <w:tab w:val="clear" w:pos="1134"/>
          <w:tab w:val="num" w:pos="1276"/>
        </w:tabs>
        <w:autoSpaceDE w:val="0"/>
        <w:autoSpaceDN w:val="0"/>
        <w:spacing w:after="60" w:line="240" w:lineRule="auto"/>
        <w:rPr>
          <w:sz w:val="24"/>
          <w:szCs w:val="24"/>
        </w:rPr>
      </w:pPr>
      <w:bookmarkStart w:id="31" w:name="_Ref440965584"/>
      <w:r w:rsidRPr="000B3FC5">
        <w:rPr>
          <w:b/>
          <w:sz w:val="24"/>
          <w:szCs w:val="24"/>
        </w:rPr>
        <w:t xml:space="preserve">Срок выполнения работ: </w:t>
      </w:r>
      <w:bookmarkEnd w:id="31"/>
      <w:r w:rsidR="000B3FC5" w:rsidRPr="000B3FC5">
        <w:rPr>
          <w:sz w:val="24"/>
          <w:szCs w:val="24"/>
        </w:rPr>
        <w:t>начало выполнения работ: с даты подписания договора, окончание выполнения работ: в течение 120 календарных дней с даты подписания договора</w:t>
      </w:r>
    </w:p>
    <w:p w:rsidR="001F1A26" w:rsidRPr="00EB2F9D" w:rsidRDefault="008B62FD" w:rsidP="00EB2F9D">
      <w:pPr>
        <w:numPr>
          <w:ilvl w:val="0"/>
          <w:numId w:val="4"/>
        </w:numPr>
        <w:tabs>
          <w:tab w:val="clear" w:pos="1134"/>
          <w:tab w:val="num" w:pos="1276"/>
        </w:tabs>
        <w:autoSpaceDE w:val="0"/>
        <w:autoSpaceDN w:val="0"/>
        <w:spacing w:after="60" w:line="240" w:lineRule="auto"/>
        <w:rPr>
          <w:sz w:val="24"/>
          <w:szCs w:val="24"/>
        </w:rPr>
      </w:pPr>
      <w:r w:rsidRPr="00EB2F9D">
        <w:rPr>
          <w:b/>
          <w:color w:val="000000"/>
          <w:sz w:val="24"/>
          <w:szCs w:val="24"/>
        </w:rPr>
        <w:t>Дополнительные требования к выполняемым работам</w:t>
      </w:r>
      <w:r w:rsidRPr="00EB2F9D">
        <w:rPr>
          <w:color w:val="000000"/>
          <w:sz w:val="24"/>
          <w:szCs w:val="24"/>
        </w:rPr>
        <w:t xml:space="preserve"> изложены в </w:t>
      </w:r>
      <w:r w:rsidRPr="00EB2F9D">
        <w:rPr>
          <w:sz w:val="24"/>
          <w:szCs w:val="24"/>
        </w:rPr>
        <w:t>Техническом задании</w:t>
      </w:r>
      <w:r w:rsidRPr="00EB2F9D">
        <w:rPr>
          <w:color w:val="000000"/>
          <w:sz w:val="24"/>
          <w:szCs w:val="24"/>
        </w:rPr>
        <w:t xml:space="preserve">. При несоблюдении требований Технического задания Закупочная комиссия </w:t>
      </w:r>
      <w:r w:rsidRPr="00EB2F9D">
        <w:rPr>
          <w:sz w:val="24"/>
          <w:szCs w:val="24"/>
        </w:rPr>
        <w:t xml:space="preserve">отклонит </w:t>
      </w:r>
      <w:r w:rsidRPr="00EB2F9D">
        <w:rPr>
          <w:color w:val="000000"/>
          <w:sz w:val="24"/>
          <w:szCs w:val="24"/>
        </w:rPr>
        <w:t>Заявку Участника</w:t>
      </w:r>
      <w:r w:rsidRPr="00EB2F9D">
        <w:rPr>
          <w:sz w:val="24"/>
          <w:szCs w:val="24"/>
        </w:rPr>
        <w:t>.</w:t>
      </w:r>
    </w:p>
    <w:p w:rsidR="00623DF7" w:rsidRPr="000B3FC5" w:rsidRDefault="009166BE" w:rsidP="00EB2F9D">
      <w:pPr>
        <w:numPr>
          <w:ilvl w:val="0"/>
          <w:numId w:val="4"/>
        </w:numPr>
        <w:tabs>
          <w:tab w:val="clear" w:pos="1134"/>
          <w:tab w:val="num" w:pos="1276"/>
        </w:tabs>
        <w:autoSpaceDE w:val="0"/>
        <w:autoSpaceDN w:val="0"/>
        <w:spacing w:after="60" w:line="240" w:lineRule="auto"/>
        <w:rPr>
          <w:b/>
          <w:bCs/>
          <w:iCs/>
          <w:sz w:val="24"/>
          <w:szCs w:val="24"/>
          <w:shd w:val="clear" w:color="auto" w:fill="FFFF99"/>
        </w:rPr>
      </w:pPr>
      <w:bookmarkStart w:id="32" w:name="_Ref440965830"/>
      <w:bookmarkStart w:id="33" w:name="_Ref9347291"/>
      <w:r w:rsidRPr="000B3FC5">
        <w:rPr>
          <w:b/>
          <w:sz w:val="24"/>
          <w:szCs w:val="24"/>
        </w:rPr>
        <w:t>Начальная (максимальная) цена Договора</w:t>
      </w:r>
      <w:r w:rsidR="00391ABE" w:rsidRPr="000B3FC5">
        <w:rPr>
          <w:b/>
          <w:sz w:val="24"/>
          <w:szCs w:val="24"/>
        </w:rPr>
        <w:t xml:space="preserve">: </w:t>
      </w:r>
      <w:bookmarkEnd w:id="32"/>
      <w:r w:rsidR="000B3FC5" w:rsidRPr="000B3FC5">
        <w:rPr>
          <w:b/>
          <w:snapToGrid w:val="0"/>
          <w:sz w:val="24"/>
          <w:szCs w:val="24"/>
          <w:lang w:eastAsia="en-US"/>
        </w:rPr>
        <w:t xml:space="preserve">35 062 347 </w:t>
      </w:r>
      <w:r w:rsidR="000B3FC5" w:rsidRPr="000B3FC5">
        <w:rPr>
          <w:snapToGrid w:val="0"/>
          <w:sz w:val="24"/>
          <w:szCs w:val="24"/>
          <w:lang w:eastAsia="en-US"/>
        </w:rPr>
        <w:t xml:space="preserve">(Тридцать пять миллионов шестьдесят две тысячи триста сорок семь) рублей </w:t>
      </w:r>
      <w:r w:rsidR="000B3FC5" w:rsidRPr="000B3FC5">
        <w:rPr>
          <w:b/>
          <w:snapToGrid w:val="0"/>
          <w:sz w:val="24"/>
          <w:szCs w:val="24"/>
          <w:lang w:eastAsia="en-US"/>
        </w:rPr>
        <w:t xml:space="preserve">38 </w:t>
      </w:r>
      <w:r w:rsidR="000B3FC5" w:rsidRPr="000B3FC5">
        <w:rPr>
          <w:snapToGrid w:val="0"/>
          <w:sz w:val="24"/>
          <w:szCs w:val="24"/>
          <w:lang w:eastAsia="en-US"/>
        </w:rPr>
        <w:t>копеек РФ, с учетом НДС</w:t>
      </w:r>
      <w:r w:rsidR="00EA75C7" w:rsidRPr="000B3FC5">
        <w:rPr>
          <w:sz w:val="24"/>
          <w:szCs w:val="24"/>
        </w:rPr>
        <w:t>.</w:t>
      </w:r>
      <w:bookmarkEnd w:id="33"/>
    </w:p>
    <w:p w:rsidR="00F95FC0" w:rsidRPr="000B3FC5" w:rsidRDefault="00F95FC0" w:rsidP="00EB2F9D">
      <w:pPr>
        <w:numPr>
          <w:ilvl w:val="0"/>
          <w:numId w:val="4"/>
        </w:numPr>
        <w:tabs>
          <w:tab w:val="clear" w:pos="1134"/>
          <w:tab w:val="num" w:pos="1276"/>
        </w:tabs>
        <w:autoSpaceDE w:val="0"/>
        <w:autoSpaceDN w:val="0"/>
        <w:spacing w:line="240" w:lineRule="auto"/>
        <w:rPr>
          <w:bCs/>
          <w:iCs/>
          <w:sz w:val="24"/>
          <w:szCs w:val="24"/>
          <w:shd w:val="clear" w:color="auto" w:fill="FFFF99"/>
        </w:rPr>
      </w:pPr>
      <w:r w:rsidRPr="000B3FC5">
        <w:rPr>
          <w:sz w:val="24"/>
          <w:szCs w:val="24"/>
        </w:rPr>
        <w:lastRenderedPageBreak/>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0B3FC5">
        <w:rPr>
          <w:sz w:val="24"/>
          <w:szCs w:val="24"/>
        </w:rPr>
        <w:fldChar w:fldCharType="begin"/>
      </w:r>
      <w:r w:rsidRPr="000B3FC5">
        <w:rPr>
          <w:sz w:val="24"/>
          <w:szCs w:val="24"/>
        </w:rPr>
        <w:instrText xml:space="preserve"> REF _Ref440965830 \r \h  \* MERGEFORMAT </w:instrText>
      </w:r>
      <w:r w:rsidRPr="000B3FC5">
        <w:rPr>
          <w:sz w:val="24"/>
          <w:szCs w:val="24"/>
        </w:rPr>
      </w:r>
      <w:r w:rsidRPr="000B3FC5">
        <w:rPr>
          <w:sz w:val="24"/>
          <w:szCs w:val="24"/>
        </w:rPr>
        <w:fldChar w:fldCharType="separate"/>
      </w:r>
      <w:r w:rsidR="008125E2">
        <w:rPr>
          <w:sz w:val="24"/>
          <w:szCs w:val="24"/>
        </w:rPr>
        <w:t>13</w:t>
      </w:r>
      <w:r w:rsidRPr="000B3FC5">
        <w:rPr>
          <w:sz w:val="24"/>
          <w:szCs w:val="24"/>
        </w:rPr>
        <w:fldChar w:fldCharType="end"/>
      </w:r>
      <w:r w:rsidRPr="000B3FC5">
        <w:rPr>
          <w:sz w:val="24"/>
          <w:szCs w:val="24"/>
        </w:rPr>
        <w:t xml:space="preserve"> настоящего Извещения*, Начальной (максимальной) ценой Договора считать цену, указанную в п. </w:t>
      </w:r>
      <w:r w:rsidRPr="000B3FC5">
        <w:rPr>
          <w:sz w:val="24"/>
          <w:szCs w:val="24"/>
        </w:rPr>
        <w:fldChar w:fldCharType="begin"/>
      </w:r>
      <w:r w:rsidRPr="000B3FC5">
        <w:rPr>
          <w:sz w:val="24"/>
          <w:szCs w:val="24"/>
        </w:rPr>
        <w:instrText xml:space="preserve"> REF _Ref440965830 \r \h  \* MERGEFORMAT </w:instrText>
      </w:r>
      <w:r w:rsidRPr="000B3FC5">
        <w:rPr>
          <w:sz w:val="24"/>
          <w:szCs w:val="24"/>
        </w:rPr>
      </w:r>
      <w:r w:rsidRPr="000B3FC5">
        <w:rPr>
          <w:sz w:val="24"/>
          <w:szCs w:val="24"/>
        </w:rPr>
        <w:fldChar w:fldCharType="separate"/>
      </w:r>
      <w:r w:rsidR="008125E2">
        <w:rPr>
          <w:sz w:val="24"/>
          <w:szCs w:val="24"/>
        </w:rPr>
        <w:t>13</w:t>
      </w:r>
      <w:r w:rsidRPr="000B3FC5">
        <w:rPr>
          <w:sz w:val="24"/>
          <w:szCs w:val="24"/>
        </w:rPr>
        <w:fldChar w:fldCharType="end"/>
      </w:r>
      <w:r w:rsidRPr="000B3FC5">
        <w:rPr>
          <w:sz w:val="24"/>
          <w:szCs w:val="24"/>
        </w:rPr>
        <w:t xml:space="preserve"> настоящего Извещения.</w:t>
      </w:r>
    </w:p>
    <w:p w:rsidR="00F95FC0" w:rsidRPr="000B3FC5" w:rsidRDefault="00F95FC0" w:rsidP="00EB2F9D">
      <w:pPr>
        <w:autoSpaceDE w:val="0"/>
        <w:autoSpaceDN w:val="0"/>
        <w:spacing w:after="60" w:line="240" w:lineRule="auto"/>
        <w:rPr>
          <w:i/>
          <w:sz w:val="24"/>
          <w:szCs w:val="24"/>
        </w:rPr>
      </w:pPr>
      <w:r w:rsidRPr="000B3FC5">
        <w:rPr>
          <w:i/>
          <w:sz w:val="24"/>
          <w:szCs w:val="24"/>
        </w:rPr>
        <w:t xml:space="preserve">* отличие цены, указанной в Приложении №5, от цены, указанной в пункте </w:t>
      </w:r>
      <w:r w:rsidRPr="000B3FC5">
        <w:rPr>
          <w:i/>
          <w:sz w:val="24"/>
          <w:szCs w:val="24"/>
        </w:rPr>
        <w:fldChar w:fldCharType="begin"/>
      </w:r>
      <w:r w:rsidRPr="000B3FC5">
        <w:rPr>
          <w:i/>
          <w:sz w:val="24"/>
          <w:szCs w:val="24"/>
        </w:rPr>
        <w:instrText xml:space="preserve"> REF _Ref440965830 \r \h  \* MERGEFORMAT </w:instrText>
      </w:r>
      <w:r w:rsidRPr="000B3FC5">
        <w:rPr>
          <w:i/>
          <w:sz w:val="24"/>
          <w:szCs w:val="24"/>
        </w:rPr>
      </w:r>
      <w:r w:rsidRPr="000B3FC5">
        <w:rPr>
          <w:i/>
          <w:sz w:val="24"/>
          <w:szCs w:val="24"/>
        </w:rPr>
        <w:fldChar w:fldCharType="separate"/>
      </w:r>
      <w:r w:rsidR="008125E2">
        <w:rPr>
          <w:i/>
          <w:sz w:val="24"/>
          <w:szCs w:val="24"/>
        </w:rPr>
        <w:t>13</w:t>
      </w:r>
      <w:r w:rsidRPr="000B3FC5">
        <w:rPr>
          <w:i/>
          <w:sz w:val="24"/>
          <w:szCs w:val="24"/>
        </w:rPr>
        <w:fldChar w:fldCharType="end"/>
      </w:r>
      <w:r w:rsidRPr="000B3FC5">
        <w:rPr>
          <w:i/>
          <w:sz w:val="24"/>
          <w:szCs w:val="24"/>
        </w:rPr>
        <w:t xml:space="preserve"> настоящего Извещения, может составлять доли процента.  </w:t>
      </w:r>
    </w:p>
    <w:p w:rsidR="00E57110" w:rsidRPr="00EB2F9D" w:rsidRDefault="00391ABE" w:rsidP="00EB2F9D">
      <w:pPr>
        <w:numPr>
          <w:ilvl w:val="0"/>
          <w:numId w:val="4"/>
        </w:numPr>
        <w:tabs>
          <w:tab w:val="clear" w:pos="1134"/>
          <w:tab w:val="num" w:pos="1276"/>
        </w:tabs>
        <w:autoSpaceDE w:val="0"/>
        <w:autoSpaceDN w:val="0"/>
        <w:spacing w:after="60" w:line="240" w:lineRule="auto"/>
        <w:rPr>
          <w:sz w:val="24"/>
          <w:szCs w:val="24"/>
        </w:rPr>
      </w:pPr>
      <w:bookmarkStart w:id="34" w:name="_Ref440964833"/>
      <w:r w:rsidRPr="000B3FC5">
        <w:rPr>
          <w:b/>
          <w:sz w:val="24"/>
          <w:szCs w:val="24"/>
        </w:rPr>
        <w:t>Форма и порядок оплаты:</w:t>
      </w:r>
      <w:r w:rsidRPr="000B3FC5">
        <w:rPr>
          <w:sz w:val="24"/>
          <w:szCs w:val="24"/>
        </w:rPr>
        <w:t xml:space="preserve"> </w:t>
      </w:r>
      <w:bookmarkEnd w:id="34"/>
      <w:r w:rsidR="002B0C2A" w:rsidRPr="000B3FC5">
        <w:rPr>
          <w:iCs/>
          <w:sz w:val="24"/>
          <w:szCs w:val="24"/>
        </w:rPr>
        <w:t xml:space="preserve">безналичный расчет, оплата производится в течение 7 (семи) рабочих дней с момента подписания Сторонами </w:t>
      </w:r>
      <w:r w:rsidR="002B0C2A" w:rsidRPr="000B3FC5">
        <w:rPr>
          <w:sz w:val="24"/>
          <w:szCs w:val="24"/>
        </w:rPr>
        <w:t>Акта приемки выполненных работ и иных документов, предусмотренных договором</w:t>
      </w:r>
      <w:r w:rsidR="002B0C2A" w:rsidRPr="000B3FC5">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2B0C2A" w:rsidRPr="00EB2F9D">
        <w:rPr>
          <w:iCs/>
          <w:sz w:val="24"/>
          <w:szCs w:val="24"/>
        </w:rPr>
        <w:t>")</w:t>
      </w:r>
      <w:r w:rsidR="007A1FF1" w:rsidRPr="00EB2F9D">
        <w:rPr>
          <w:iCs/>
          <w:sz w:val="24"/>
          <w:szCs w:val="24"/>
        </w:rPr>
        <w:t>.</w:t>
      </w:r>
    </w:p>
    <w:p w:rsidR="005C42E5" w:rsidRPr="00EB2F9D" w:rsidRDefault="005C42E5"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В случае, если сроки выполнения работ, форма и порядок оплаты, указанные в п.п. </w:t>
      </w:r>
      <w:r w:rsidRPr="00EB2F9D">
        <w:rPr>
          <w:sz w:val="24"/>
          <w:szCs w:val="24"/>
        </w:rPr>
        <w:fldChar w:fldCharType="begin"/>
      </w:r>
      <w:r w:rsidRPr="00EB2F9D">
        <w:rPr>
          <w:sz w:val="24"/>
          <w:szCs w:val="24"/>
        </w:rPr>
        <w:instrText xml:space="preserve"> REF _Ref440965584 \r \h </w:instrText>
      </w:r>
      <w:r w:rsidR="002B0C2A" w:rsidRPr="00EB2F9D">
        <w:rPr>
          <w:sz w:val="24"/>
          <w:szCs w:val="24"/>
        </w:rPr>
        <w:instrText xml:space="preserve"> \* MERGEFORMAT </w:instrText>
      </w:r>
      <w:r w:rsidRPr="00EB2F9D">
        <w:rPr>
          <w:sz w:val="24"/>
          <w:szCs w:val="24"/>
        </w:rPr>
      </w:r>
      <w:r w:rsidRPr="00EB2F9D">
        <w:rPr>
          <w:sz w:val="24"/>
          <w:szCs w:val="24"/>
        </w:rPr>
        <w:fldChar w:fldCharType="separate"/>
      </w:r>
      <w:r w:rsidR="008125E2">
        <w:rPr>
          <w:sz w:val="24"/>
          <w:szCs w:val="24"/>
        </w:rPr>
        <w:t>11</w:t>
      </w:r>
      <w:r w:rsidRPr="00EB2F9D">
        <w:rPr>
          <w:sz w:val="24"/>
          <w:szCs w:val="24"/>
        </w:rPr>
        <w:fldChar w:fldCharType="end"/>
      </w:r>
      <w:r w:rsidRPr="00EB2F9D">
        <w:rPr>
          <w:sz w:val="24"/>
          <w:szCs w:val="24"/>
        </w:rPr>
        <w:t xml:space="preserve">, </w:t>
      </w:r>
      <w:r w:rsidRPr="00EB2F9D">
        <w:rPr>
          <w:sz w:val="24"/>
          <w:szCs w:val="24"/>
        </w:rPr>
        <w:fldChar w:fldCharType="begin"/>
      </w:r>
      <w:r w:rsidRPr="00EB2F9D">
        <w:rPr>
          <w:sz w:val="24"/>
          <w:szCs w:val="24"/>
        </w:rPr>
        <w:instrText xml:space="preserve"> REF _Ref440964833 \r \h </w:instrText>
      </w:r>
      <w:r w:rsidR="002B0C2A" w:rsidRPr="00EB2F9D">
        <w:rPr>
          <w:sz w:val="24"/>
          <w:szCs w:val="24"/>
        </w:rPr>
        <w:instrText xml:space="preserve"> \* MERGEFORMAT </w:instrText>
      </w:r>
      <w:r w:rsidRPr="00EB2F9D">
        <w:rPr>
          <w:sz w:val="24"/>
          <w:szCs w:val="24"/>
        </w:rPr>
      </w:r>
      <w:r w:rsidRPr="00EB2F9D">
        <w:rPr>
          <w:sz w:val="24"/>
          <w:szCs w:val="24"/>
        </w:rPr>
        <w:fldChar w:fldCharType="separate"/>
      </w:r>
      <w:r w:rsidR="008125E2">
        <w:rPr>
          <w:sz w:val="24"/>
          <w:szCs w:val="24"/>
        </w:rPr>
        <w:t>15</w:t>
      </w:r>
      <w:r w:rsidRPr="00EB2F9D">
        <w:rPr>
          <w:sz w:val="24"/>
          <w:szCs w:val="24"/>
        </w:rPr>
        <w:fldChar w:fldCharType="end"/>
      </w:r>
      <w:r w:rsidRPr="00EB2F9D">
        <w:rPr>
          <w:sz w:val="24"/>
          <w:szCs w:val="24"/>
        </w:rPr>
        <w:t xml:space="preserve"> настоящей Документации, противоречат соответствующим срокам выполнения работ, форме и порядку оплаты, </w:t>
      </w:r>
      <w:r w:rsidR="00FD25B3" w:rsidRPr="00EB2F9D">
        <w:rPr>
          <w:sz w:val="24"/>
          <w:szCs w:val="24"/>
        </w:rPr>
        <w:t>указанным в Техническом задании (Приложение №1) и/или проекте Договора (Приложение №2),</w:t>
      </w:r>
      <w:r w:rsidRPr="00EB2F9D">
        <w:rPr>
          <w:sz w:val="24"/>
          <w:szCs w:val="24"/>
        </w:rPr>
        <w:t xml:space="preserve"> Участники при подготовке Заявок должны руководствоваться условиями, указанными в п.п. </w:t>
      </w:r>
      <w:r w:rsidRPr="00EB2F9D">
        <w:rPr>
          <w:sz w:val="24"/>
          <w:szCs w:val="24"/>
        </w:rPr>
        <w:fldChar w:fldCharType="begin"/>
      </w:r>
      <w:r w:rsidRPr="00EB2F9D">
        <w:rPr>
          <w:sz w:val="24"/>
          <w:szCs w:val="24"/>
        </w:rPr>
        <w:instrText xml:space="preserve"> REF _Ref440965584 \r \h </w:instrText>
      </w:r>
      <w:r w:rsidR="003052B7" w:rsidRPr="00EB2F9D">
        <w:rPr>
          <w:sz w:val="24"/>
          <w:szCs w:val="24"/>
        </w:rPr>
        <w:instrText xml:space="preserve"> \* MERGEFORMAT </w:instrText>
      </w:r>
      <w:r w:rsidRPr="00EB2F9D">
        <w:rPr>
          <w:sz w:val="24"/>
          <w:szCs w:val="24"/>
        </w:rPr>
      </w:r>
      <w:r w:rsidRPr="00EB2F9D">
        <w:rPr>
          <w:sz w:val="24"/>
          <w:szCs w:val="24"/>
        </w:rPr>
        <w:fldChar w:fldCharType="separate"/>
      </w:r>
      <w:r w:rsidR="008125E2">
        <w:rPr>
          <w:sz w:val="24"/>
          <w:szCs w:val="24"/>
        </w:rPr>
        <w:t>11</w:t>
      </w:r>
      <w:r w:rsidRPr="00EB2F9D">
        <w:rPr>
          <w:sz w:val="24"/>
          <w:szCs w:val="24"/>
        </w:rPr>
        <w:fldChar w:fldCharType="end"/>
      </w:r>
      <w:r w:rsidRPr="00EB2F9D">
        <w:rPr>
          <w:sz w:val="24"/>
          <w:szCs w:val="24"/>
        </w:rPr>
        <w:t xml:space="preserve">, </w:t>
      </w:r>
      <w:r w:rsidRPr="00EB2F9D">
        <w:rPr>
          <w:sz w:val="24"/>
          <w:szCs w:val="24"/>
        </w:rPr>
        <w:fldChar w:fldCharType="begin"/>
      </w:r>
      <w:r w:rsidRPr="00EB2F9D">
        <w:rPr>
          <w:sz w:val="24"/>
          <w:szCs w:val="24"/>
        </w:rPr>
        <w:instrText xml:space="preserve"> REF _Ref440964833 \r \h </w:instrText>
      </w:r>
      <w:r w:rsidR="003052B7" w:rsidRPr="00EB2F9D">
        <w:rPr>
          <w:sz w:val="24"/>
          <w:szCs w:val="24"/>
        </w:rPr>
        <w:instrText xml:space="preserve"> \* MERGEFORMAT </w:instrText>
      </w:r>
      <w:r w:rsidRPr="00EB2F9D">
        <w:rPr>
          <w:sz w:val="24"/>
          <w:szCs w:val="24"/>
        </w:rPr>
      </w:r>
      <w:r w:rsidRPr="00EB2F9D">
        <w:rPr>
          <w:sz w:val="24"/>
          <w:szCs w:val="24"/>
        </w:rPr>
        <w:fldChar w:fldCharType="separate"/>
      </w:r>
      <w:r w:rsidR="008125E2">
        <w:rPr>
          <w:sz w:val="24"/>
          <w:szCs w:val="24"/>
        </w:rPr>
        <w:t>15</w:t>
      </w:r>
      <w:r w:rsidRPr="00EB2F9D">
        <w:rPr>
          <w:sz w:val="24"/>
          <w:szCs w:val="24"/>
        </w:rPr>
        <w:fldChar w:fldCharType="end"/>
      </w:r>
      <w:r w:rsidRPr="00EB2F9D">
        <w:rPr>
          <w:sz w:val="24"/>
          <w:szCs w:val="24"/>
        </w:rPr>
        <w:t xml:space="preserve"> настоящей Документации.</w:t>
      </w:r>
    </w:p>
    <w:p w:rsidR="00391ABE" w:rsidRPr="00EB2F9D" w:rsidRDefault="008B62FD"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Участник должен указать в составе своей Заявки конкретные условия </w:t>
      </w:r>
      <w:r w:rsidR="009D200F" w:rsidRPr="00EB2F9D">
        <w:rPr>
          <w:sz w:val="24"/>
          <w:szCs w:val="24"/>
        </w:rPr>
        <w:t xml:space="preserve">выполнения работ </w:t>
      </w:r>
      <w:r w:rsidRPr="00EB2F9D">
        <w:rPr>
          <w:sz w:val="24"/>
          <w:szCs w:val="24"/>
        </w:rPr>
        <w:t>не хуже условий</w:t>
      </w:r>
      <w:r w:rsidR="00303667" w:rsidRPr="00EB2F9D">
        <w:rPr>
          <w:sz w:val="24"/>
          <w:szCs w:val="24"/>
        </w:rPr>
        <w:t>,</w:t>
      </w:r>
      <w:r w:rsidRPr="00EB2F9D">
        <w:rPr>
          <w:sz w:val="24"/>
          <w:szCs w:val="24"/>
        </w:rPr>
        <w:t xml:space="preserve"> указанных в п.</w:t>
      </w:r>
      <w:r w:rsidR="009D200F" w:rsidRPr="00EB2F9D">
        <w:rPr>
          <w:sz w:val="24"/>
          <w:szCs w:val="24"/>
        </w:rPr>
        <w:t xml:space="preserve"> </w:t>
      </w:r>
      <w:r w:rsidR="009D200F" w:rsidRPr="00EB2F9D">
        <w:rPr>
          <w:sz w:val="24"/>
          <w:szCs w:val="24"/>
        </w:rPr>
        <w:fldChar w:fldCharType="begin"/>
      </w:r>
      <w:r w:rsidR="009D200F" w:rsidRPr="00EB2F9D">
        <w:rPr>
          <w:sz w:val="24"/>
          <w:szCs w:val="24"/>
        </w:rPr>
        <w:instrText xml:space="preserve"> REF _Ref440965584 \r \h  \* MERGEFORMAT </w:instrText>
      </w:r>
      <w:r w:rsidR="009D200F" w:rsidRPr="00EB2F9D">
        <w:rPr>
          <w:sz w:val="24"/>
          <w:szCs w:val="24"/>
        </w:rPr>
      </w:r>
      <w:r w:rsidR="009D200F" w:rsidRPr="00EB2F9D">
        <w:rPr>
          <w:sz w:val="24"/>
          <w:szCs w:val="24"/>
        </w:rPr>
        <w:fldChar w:fldCharType="separate"/>
      </w:r>
      <w:r w:rsidR="008125E2">
        <w:rPr>
          <w:sz w:val="24"/>
          <w:szCs w:val="24"/>
        </w:rPr>
        <w:t>11</w:t>
      </w:r>
      <w:r w:rsidR="009D200F" w:rsidRPr="00EB2F9D">
        <w:rPr>
          <w:sz w:val="24"/>
          <w:szCs w:val="24"/>
        </w:rPr>
        <w:fldChar w:fldCharType="end"/>
      </w:r>
      <w:r w:rsidR="002979B1" w:rsidRPr="00EB2F9D">
        <w:rPr>
          <w:sz w:val="24"/>
          <w:szCs w:val="24"/>
        </w:rPr>
        <w:t>.</w:t>
      </w:r>
    </w:p>
    <w:p w:rsidR="00592424" w:rsidRPr="00EB2F9D" w:rsidRDefault="0072453A" w:rsidP="00EB2F9D">
      <w:pPr>
        <w:numPr>
          <w:ilvl w:val="0"/>
          <w:numId w:val="4"/>
        </w:numPr>
        <w:tabs>
          <w:tab w:val="clear" w:pos="1134"/>
          <w:tab w:val="num" w:pos="1276"/>
        </w:tabs>
        <w:autoSpaceDE w:val="0"/>
        <w:autoSpaceDN w:val="0"/>
        <w:spacing w:after="60" w:line="240" w:lineRule="auto"/>
        <w:rPr>
          <w:sz w:val="24"/>
          <w:szCs w:val="24"/>
        </w:rPr>
      </w:pPr>
      <w:bookmarkStart w:id="35" w:name="_Ref440977819"/>
      <w:bookmarkStart w:id="36" w:name="_Ref440357582"/>
      <w:r w:rsidRPr="00EB2F9D">
        <w:rPr>
          <w:sz w:val="24"/>
          <w:szCs w:val="24"/>
        </w:rPr>
        <w:t>П</w:t>
      </w:r>
      <w:r w:rsidR="00573F97" w:rsidRPr="00EB2F9D">
        <w:rPr>
          <w:sz w:val="24"/>
          <w:szCs w:val="24"/>
        </w:rPr>
        <w:t xml:space="preserve">редложенная Участником в Заявке </w:t>
      </w:r>
      <w:r w:rsidR="00573F97" w:rsidRPr="00EB2F9D">
        <w:rPr>
          <w:spacing w:val="-2"/>
          <w:sz w:val="24"/>
          <w:szCs w:val="24"/>
        </w:rPr>
        <w:t>(Форма 1</w:t>
      </w:r>
      <w:r w:rsidR="00573F97" w:rsidRPr="00EB2F9D">
        <w:rPr>
          <w:sz w:val="24"/>
          <w:szCs w:val="24"/>
        </w:rPr>
        <w:t>) цена должна соответствовать цене, указанной Участником на «котировочной доске» ЭТП</w:t>
      </w:r>
      <w:bookmarkStart w:id="37" w:name="_Ref440979511"/>
      <w:bookmarkEnd w:id="35"/>
      <w:r w:rsidR="00D944CC" w:rsidRPr="00EB2F9D">
        <w:rPr>
          <w:sz w:val="24"/>
          <w:szCs w:val="24"/>
        </w:rPr>
        <w:t>.</w:t>
      </w:r>
    </w:p>
    <w:p w:rsidR="0072453A" w:rsidRPr="00EB2F9D" w:rsidRDefault="0072453A" w:rsidP="00EB2F9D">
      <w:pPr>
        <w:numPr>
          <w:ilvl w:val="0"/>
          <w:numId w:val="4"/>
        </w:numPr>
        <w:tabs>
          <w:tab w:val="clear" w:pos="1134"/>
          <w:tab w:val="num" w:pos="1276"/>
        </w:tabs>
        <w:autoSpaceDE w:val="0"/>
        <w:autoSpaceDN w:val="0"/>
        <w:spacing w:after="60" w:line="240" w:lineRule="auto"/>
        <w:rPr>
          <w:sz w:val="24"/>
          <w:szCs w:val="24"/>
        </w:rPr>
      </w:pPr>
      <w:bookmarkStart w:id="38" w:name="_Ref114676311"/>
      <w:r w:rsidRPr="00EB2F9D">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8"/>
    </w:p>
    <w:p w:rsidR="0072453A" w:rsidRPr="000B3FC5" w:rsidRDefault="0072453A" w:rsidP="00EB2F9D">
      <w:pPr>
        <w:spacing w:after="60" w:line="240" w:lineRule="auto"/>
        <w:rPr>
          <w:sz w:val="24"/>
          <w:szCs w:val="24"/>
        </w:rPr>
      </w:pPr>
      <w:r w:rsidRPr="00EB2F9D">
        <w:rPr>
          <w:sz w:val="24"/>
          <w:szCs w:val="24"/>
        </w:rPr>
        <w:t xml:space="preserve">Заявка подается в электронной форме с использованием функционала и в соответствии с </w:t>
      </w:r>
      <w:r w:rsidRPr="000B3FC5">
        <w:rPr>
          <w:sz w:val="24"/>
          <w:szCs w:val="24"/>
        </w:rPr>
        <w:t>Регламентом работы ЕЭТП.</w:t>
      </w:r>
    </w:p>
    <w:p w:rsidR="0072453A" w:rsidRPr="000B3FC5" w:rsidRDefault="0072453A" w:rsidP="00EB2F9D">
      <w:pPr>
        <w:spacing w:after="60" w:line="240" w:lineRule="auto"/>
        <w:rPr>
          <w:b/>
          <w:sz w:val="24"/>
          <w:szCs w:val="24"/>
        </w:rPr>
      </w:pPr>
      <w:r w:rsidRPr="000B3FC5">
        <w:rPr>
          <w:sz w:val="24"/>
          <w:szCs w:val="24"/>
        </w:rPr>
        <w:t xml:space="preserve">Дата начала срока подачи заявок: </w:t>
      </w:r>
      <w:r w:rsidR="000B3FC5" w:rsidRPr="000B3FC5">
        <w:rPr>
          <w:b/>
          <w:sz w:val="24"/>
          <w:szCs w:val="24"/>
        </w:rPr>
        <w:t>29</w:t>
      </w:r>
      <w:r w:rsidRPr="000B3FC5">
        <w:rPr>
          <w:b/>
          <w:sz w:val="24"/>
          <w:szCs w:val="24"/>
        </w:rPr>
        <w:t xml:space="preserve"> апреля </w:t>
      </w:r>
      <w:r w:rsidR="00501202" w:rsidRPr="000B3FC5">
        <w:rPr>
          <w:b/>
          <w:sz w:val="24"/>
          <w:szCs w:val="24"/>
        </w:rPr>
        <w:t>202</w:t>
      </w:r>
      <w:r w:rsidR="00532E5A" w:rsidRPr="000B3FC5">
        <w:rPr>
          <w:b/>
          <w:sz w:val="24"/>
          <w:szCs w:val="24"/>
        </w:rPr>
        <w:t>6</w:t>
      </w:r>
      <w:r w:rsidRPr="000B3FC5">
        <w:rPr>
          <w:sz w:val="24"/>
          <w:szCs w:val="24"/>
        </w:rPr>
        <w:t xml:space="preserve"> </w:t>
      </w:r>
      <w:r w:rsidRPr="000B3FC5">
        <w:rPr>
          <w:b/>
          <w:sz w:val="24"/>
          <w:szCs w:val="24"/>
        </w:rPr>
        <w:t>года;</w:t>
      </w:r>
    </w:p>
    <w:p w:rsidR="0072453A" w:rsidRPr="000B3FC5" w:rsidRDefault="0072453A" w:rsidP="00EB2F9D">
      <w:pPr>
        <w:spacing w:after="60" w:line="240" w:lineRule="auto"/>
        <w:rPr>
          <w:b/>
          <w:sz w:val="24"/>
          <w:szCs w:val="24"/>
        </w:rPr>
      </w:pPr>
      <w:bookmarkStart w:id="39" w:name="_Ref5788987"/>
      <w:r w:rsidRPr="000B3FC5">
        <w:rPr>
          <w:sz w:val="24"/>
          <w:szCs w:val="24"/>
        </w:rPr>
        <w:t xml:space="preserve">Дата и время окончания срока, последний день срока подачи Заявок: </w:t>
      </w:r>
      <w:r w:rsidR="000B3FC5" w:rsidRPr="000B3FC5">
        <w:rPr>
          <w:b/>
          <w:sz w:val="24"/>
          <w:szCs w:val="24"/>
        </w:rPr>
        <w:t>07</w:t>
      </w:r>
      <w:r w:rsidR="00EB2F9D" w:rsidRPr="000B3FC5">
        <w:rPr>
          <w:b/>
          <w:sz w:val="24"/>
          <w:szCs w:val="24"/>
        </w:rPr>
        <w:t> </w:t>
      </w:r>
      <w:r w:rsidR="000B3FC5" w:rsidRPr="000B3FC5">
        <w:rPr>
          <w:b/>
          <w:sz w:val="24"/>
          <w:szCs w:val="24"/>
        </w:rPr>
        <w:t>мая</w:t>
      </w:r>
      <w:r w:rsidR="00EB2F9D" w:rsidRPr="000B3FC5">
        <w:rPr>
          <w:b/>
          <w:sz w:val="24"/>
          <w:szCs w:val="24"/>
        </w:rPr>
        <w:t> </w:t>
      </w:r>
      <w:r w:rsidR="00532E5A" w:rsidRPr="000B3FC5">
        <w:rPr>
          <w:b/>
          <w:sz w:val="24"/>
          <w:szCs w:val="24"/>
        </w:rPr>
        <w:t>2026</w:t>
      </w:r>
      <w:r w:rsidR="00EB2F9D" w:rsidRPr="000B3FC5">
        <w:rPr>
          <w:sz w:val="24"/>
          <w:szCs w:val="24"/>
        </w:rPr>
        <w:t> </w:t>
      </w:r>
      <w:r w:rsidRPr="000B3FC5">
        <w:rPr>
          <w:b/>
          <w:sz w:val="24"/>
          <w:szCs w:val="24"/>
        </w:rPr>
        <w:t xml:space="preserve">года </w:t>
      </w:r>
      <w:r w:rsidR="00EB2F9D" w:rsidRPr="000B3FC5">
        <w:rPr>
          <w:b/>
          <w:sz w:val="24"/>
          <w:szCs w:val="24"/>
        </w:rPr>
        <w:t>12</w:t>
      </w:r>
      <w:r w:rsidRPr="000B3FC5">
        <w:rPr>
          <w:b/>
          <w:sz w:val="24"/>
          <w:szCs w:val="24"/>
        </w:rPr>
        <w:t>:00 (время московское).</w:t>
      </w:r>
      <w:bookmarkEnd w:id="39"/>
    </w:p>
    <w:p w:rsidR="0072453A" w:rsidRPr="000B3FC5" w:rsidRDefault="0072453A" w:rsidP="00EB2F9D">
      <w:pPr>
        <w:spacing w:after="60" w:line="240" w:lineRule="auto"/>
        <w:rPr>
          <w:sz w:val="24"/>
          <w:szCs w:val="24"/>
        </w:rPr>
      </w:pPr>
      <w:r w:rsidRPr="000B3FC5">
        <w:rPr>
          <w:sz w:val="24"/>
          <w:szCs w:val="24"/>
        </w:rPr>
        <w:t xml:space="preserve">Рассмотрение заявок: </w:t>
      </w:r>
    </w:p>
    <w:p w:rsidR="0072453A" w:rsidRPr="000B3FC5" w:rsidRDefault="0072453A" w:rsidP="00EB2F9D">
      <w:pPr>
        <w:spacing w:after="60" w:line="240" w:lineRule="auto"/>
        <w:rPr>
          <w:sz w:val="24"/>
          <w:szCs w:val="24"/>
        </w:rPr>
      </w:pPr>
      <w:r w:rsidRPr="000B3FC5">
        <w:rPr>
          <w:sz w:val="24"/>
          <w:szCs w:val="24"/>
        </w:rPr>
        <w:t>Дата начала проведения этапа: с момента окончания срока подачи Заявок.</w:t>
      </w:r>
    </w:p>
    <w:p w:rsidR="0072453A" w:rsidRPr="000B3FC5" w:rsidRDefault="0072453A" w:rsidP="00EB2F9D">
      <w:pPr>
        <w:spacing w:after="60" w:line="240" w:lineRule="auto"/>
        <w:rPr>
          <w:sz w:val="24"/>
          <w:szCs w:val="24"/>
        </w:rPr>
      </w:pPr>
      <w:r w:rsidRPr="000B3FC5">
        <w:rPr>
          <w:sz w:val="24"/>
          <w:szCs w:val="24"/>
        </w:rPr>
        <w:t xml:space="preserve">Дата проведения этапа: </w:t>
      </w:r>
      <w:r w:rsidR="000B3FC5" w:rsidRPr="000B3FC5">
        <w:rPr>
          <w:b/>
          <w:sz w:val="24"/>
          <w:szCs w:val="24"/>
        </w:rPr>
        <w:t>15</w:t>
      </w:r>
      <w:r w:rsidR="007376CB" w:rsidRPr="000B3FC5">
        <w:rPr>
          <w:b/>
          <w:sz w:val="24"/>
          <w:szCs w:val="24"/>
        </w:rPr>
        <w:t xml:space="preserve"> </w:t>
      </w:r>
      <w:r w:rsidR="000B3FC5" w:rsidRPr="000B3FC5">
        <w:rPr>
          <w:b/>
          <w:sz w:val="24"/>
          <w:szCs w:val="24"/>
        </w:rPr>
        <w:t>мая </w:t>
      </w:r>
      <w:r w:rsidR="00532E5A" w:rsidRPr="000B3FC5">
        <w:rPr>
          <w:b/>
          <w:sz w:val="24"/>
          <w:szCs w:val="24"/>
        </w:rPr>
        <w:t>2026</w:t>
      </w:r>
      <w:r w:rsidR="00532E5A" w:rsidRPr="000B3FC5">
        <w:rPr>
          <w:sz w:val="24"/>
          <w:szCs w:val="24"/>
        </w:rPr>
        <w:t xml:space="preserve"> </w:t>
      </w:r>
      <w:r w:rsidRPr="000B3FC5">
        <w:rPr>
          <w:b/>
          <w:sz w:val="24"/>
          <w:szCs w:val="24"/>
        </w:rPr>
        <w:t>года</w:t>
      </w:r>
      <w:r w:rsidRPr="000B3FC5">
        <w:rPr>
          <w:sz w:val="24"/>
          <w:szCs w:val="24"/>
        </w:rPr>
        <w:t>.</w:t>
      </w:r>
    </w:p>
    <w:p w:rsidR="0072453A" w:rsidRPr="000B3FC5" w:rsidRDefault="0072453A" w:rsidP="00EB2F9D">
      <w:pPr>
        <w:spacing w:after="60" w:line="240" w:lineRule="auto"/>
        <w:rPr>
          <w:b/>
          <w:sz w:val="24"/>
          <w:szCs w:val="24"/>
        </w:rPr>
      </w:pPr>
      <w:r w:rsidRPr="000B3FC5">
        <w:rPr>
          <w:sz w:val="24"/>
          <w:szCs w:val="24"/>
        </w:rPr>
        <w:t xml:space="preserve">Подведение итогов закупки: </w:t>
      </w:r>
      <w:r w:rsidR="000B3FC5" w:rsidRPr="000B3FC5">
        <w:rPr>
          <w:b/>
          <w:sz w:val="24"/>
          <w:szCs w:val="24"/>
        </w:rPr>
        <w:t>22</w:t>
      </w:r>
      <w:r w:rsidR="007376CB" w:rsidRPr="000B3FC5">
        <w:rPr>
          <w:b/>
          <w:sz w:val="24"/>
          <w:szCs w:val="24"/>
        </w:rPr>
        <w:t xml:space="preserve"> </w:t>
      </w:r>
      <w:r w:rsidR="000B3FC5" w:rsidRPr="000B3FC5">
        <w:rPr>
          <w:b/>
          <w:sz w:val="24"/>
          <w:szCs w:val="24"/>
        </w:rPr>
        <w:t xml:space="preserve">мая </w:t>
      </w:r>
      <w:r w:rsidR="00532E5A" w:rsidRPr="000B3FC5">
        <w:rPr>
          <w:b/>
          <w:sz w:val="24"/>
          <w:szCs w:val="24"/>
        </w:rPr>
        <w:t>2026</w:t>
      </w:r>
      <w:r w:rsidR="00532E5A" w:rsidRPr="000B3FC5">
        <w:rPr>
          <w:sz w:val="24"/>
          <w:szCs w:val="24"/>
        </w:rPr>
        <w:t xml:space="preserve"> </w:t>
      </w:r>
      <w:r w:rsidRPr="000B3FC5">
        <w:rPr>
          <w:b/>
          <w:sz w:val="24"/>
          <w:szCs w:val="24"/>
        </w:rPr>
        <w:t>года.</w:t>
      </w:r>
    </w:p>
    <w:p w:rsidR="0072453A" w:rsidRPr="000B3FC5" w:rsidRDefault="0072453A" w:rsidP="00EB2F9D">
      <w:pPr>
        <w:numPr>
          <w:ilvl w:val="0"/>
          <w:numId w:val="4"/>
        </w:numPr>
        <w:tabs>
          <w:tab w:val="clear" w:pos="1134"/>
          <w:tab w:val="num" w:pos="1276"/>
        </w:tabs>
        <w:autoSpaceDE w:val="0"/>
        <w:autoSpaceDN w:val="0"/>
        <w:spacing w:after="60" w:line="240" w:lineRule="auto"/>
        <w:rPr>
          <w:b/>
          <w:sz w:val="24"/>
          <w:szCs w:val="24"/>
        </w:rPr>
      </w:pPr>
      <w:bookmarkStart w:id="40" w:name="_Ref5977403"/>
      <w:r w:rsidRPr="000B3FC5">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0B3FC5" w:rsidRDefault="000B3FC5" w:rsidP="00EB2F9D">
      <w:pPr>
        <w:pStyle w:val="Default"/>
        <w:tabs>
          <w:tab w:val="left" w:pos="0"/>
        </w:tabs>
        <w:spacing w:after="60"/>
        <w:ind w:firstLine="567"/>
        <w:jc w:val="both"/>
        <w:rPr>
          <w:b/>
        </w:rPr>
      </w:pPr>
      <w:r w:rsidRPr="000B3FC5">
        <w:rPr>
          <w:b/>
        </w:rPr>
        <w:t>04 мая 2026</w:t>
      </w:r>
      <w:r w:rsidRPr="000B3FC5">
        <w:t> </w:t>
      </w:r>
      <w:r w:rsidR="0072453A" w:rsidRPr="000B3FC5">
        <w:rPr>
          <w:b/>
        </w:rPr>
        <w:t xml:space="preserve">года </w:t>
      </w:r>
      <w:r w:rsidR="00EB2F9D" w:rsidRPr="000B3FC5">
        <w:rPr>
          <w:b/>
        </w:rPr>
        <w:t>12</w:t>
      </w:r>
      <w:r w:rsidR="0072453A" w:rsidRPr="000B3FC5">
        <w:rPr>
          <w:b/>
        </w:rPr>
        <w:t>:00 (время московское).</w:t>
      </w:r>
    </w:p>
    <w:bookmarkEnd w:id="36"/>
    <w:bookmarkEnd w:id="37"/>
    <w:p w:rsidR="003B78E7" w:rsidRPr="00EB2F9D" w:rsidRDefault="003B78E7" w:rsidP="00EB2F9D">
      <w:pPr>
        <w:numPr>
          <w:ilvl w:val="0"/>
          <w:numId w:val="4"/>
        </w:numPr>
        <w:tabs>
          <w:tab w:val="clear" w:pos="1134"/>
          <w:tab w:val="num" w:pos="1276"/>
        </w:tabs>
        <w:autoSpaceDE w:val="0"/>
        <w:autoSpaceDN w:val="0"/>
        <w:spacing w:after="60" w:line="240" w:lineRule="auto"/>
        <w:rPr>
          <w:sz w:val="24"/>
          <w:szCs w:val="24"/>
        </w:rPr>
      </w:pPr>
      <w:r w:rsidRPr="000B3FC5">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w:t>
      </w:r>
      <w:r w:rsidRPr="00EB2F9D">
        <w:rPr>
          <w:sz w:val="24"/>
          <w:szCs w:val="24"/>
        </w:rPr>
        <w:t xml:space="preserve">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(публикация в ЕИС </w:t>
      </w:r>
      <w:r w:rsidRPr="00EB2F9D">
        <w:rPr>
          <w:sz w:val="24"/>
          <w:szCs w:val="24"/>
        </w:rPr>
        <w:lastRenderedPageBreak/>
        <w:t>№32615626091), на основании Протокола заседания Закупочной комиссии ПАО «Россети Центр» №0003-ИА-26-2 от 02.04.2026, и заключившие соответствующие соглашения.</w:t>
      </w:r>
    </w:p>
    <w:p w:rsidR="00E57110" w:rsidRPr="00EB2F9D" w:rsidRDefault="00E57110"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Претендовать на победу в </w:t>
      </w:r>
      <w:r w:rsidR="008B62FD" w:rsidRPr="00EB2F9D">
        <w:rPr>
          <w:sz w:val="24"/>
          <w:szCs w:val="24"/>
        </w:rPr>
        <w:t>данном запросе цен</w:t>
      </w:r>
      <w:r w:rsidRPr="00EB2F9D">
        <w:rPr>
          <w:sz w:val="24"/>
          <w:szCs w:val="24"/>
        </w:rPr>
        <w:t xml:space="preserve"> может Участник, от</w:t>
      </w:r>
      <w:r w:rsidR="008B62FD" w:rsidRPr="00EB2F9D">
        <w:rPr>
          <w:sz w:val="24"/>
          <w:szCs w:val="24"/>
        </w:rPr>
        <w:t>вечающий следующим требованиям:</w:t>
      </w:r>
    </w:p>
    <w:p w:rsidR="002B0C2A" w:rsidRPr="00EB2F9D" w:rsidRDefault="002B0C2A" w:rsidP="00EB2F9D">
      <w:pPr>
        <w:widowControl w:val="0"/>
        <w:numPr>
          <w:ilvl w:val="0"/>
          <w:numId w:val="6"/>
        </w:numPr>
        <w:tabs>
          <w:tab w:val="left" w:pos="0"/>
          <w:tab w:val="left" w:pos="1134"/>
        </w:tabs>
        <w:spacing w:after="60" w:line="240" w:lineRule="auto"/>
        <w:ind w:left="1134" w:hanging="567"/>
        <w:rPr>
          <w:sz w:val="24"/>
          <w:szCs w:val="24"/>
        </w:rPr>
      </w:pPr>
      <w:r w:rsidRPr="00EB2F9D">
        <w:rPr>
          <w:sz w:val="24"/>
          <w:szCs w:val="24"/>
        </w:rPr>
        <w:t xml:space="preserve">не должен находиться в процессе ликвидации, должно отсутствовать решение </w:t>
      </w:r>
      <w:r w:rsidRPr="00EB2F9D">
        <w:rPr>
          <w:color w:val="000000"/>
          <w:sz w:val="24"/>
          <w:szCs w:val="24"/>
        </w:rPr>
        <w:t>арбитражного</w:t>
      </w:r>
      <w:r w:rsidRPr="00EB2F9D">
        <w:rPr>
          <w:sz w:val="24"/>
          <w:szCs w:val="24"/>
        </w:rPr>
        <w:t xml:space="preserve"> суда о признании Участника несостоятельным (банкротом) (для юридического лица, индивидуального предпринимателя); </w:t>
      </w:r>
    </w:p>
    <w:p w:rsidR="002B0C2A" w:rsidRPr="00EB2F9D" w:rsidRDefault="002B0C2A" w:rsidP="00EB2F9D">
      <w:pPr>
        <w:widowControl w:val="0"/>
        <w:numPr>
          <w:ilvl w:val="0"/>
          <w:numId w:val="6"/>
        </w:numPr>
        <w:tabs>
          <w:tab w:val="left" w:pos="0"/>
          <w:tab w:val="left" w:pos="1134"/>
        </w:tabs>
        <w:spacing w:after="60" w:line="240" w:lineRule="auto"/>
        <w:ind w:left="1134" w:hanging="567"/>
        <w:rPr>
          <w:sz w:val="24"/>
          <w:szCs w:val="24"/>
        </w:rPr>
      </w:pPr>
      <w:r w:rsidRPr="00EB2F9D">
        <w:rPr>
          <w:sz w:val="24"/>
          <w:szCs w:val="24"/>
        </w:rPr>
        <w:t xml:space="preserve">деятельности участника не должна быть приостановлена в порядке, </w:t>
      </w:r>
      <w:r w:rsidRPr="00EB2F9D">
        <w:rPr>
          <w:color w:val="000000"/>
          <w:sz w:val="24"/>
          <w:szCs w:val="24"/>
        </w:rPr>
        <w:t>установленном</w:t>
      </w:r>
      <w:r w:rsidRPr="00EB2F9D">
        <w:rPr>
          <w:sz w:val="24"/>
          <w:szCs w:val="24"/>
        </w:rPr>
        <w:t xml:space="preserve"> Кодексом Российской Федерации об административных правонарушениях;</w:t>
      </w:r>
    </w:p>
    <w:p w:rsidR="002B0C2A" w:rsidRPr="00EB2F9D" w:rsidRDefault="002B0C2A" w:rsidP="00EB2F9D">
      <w:pPr>
        <w:widowControl w:val="0"/>
        <w:numPr>
          <w:ilvl w:val="0"/>
          <w:numId w:val="6"/>
        </w:numPr>
        <w:tabs>
          <w:tab w:val="left" w:pos="0"/>
          <w:tab w:val="left" w:pos="1134"/>
        </w:tabs>
        <w:spacing w:after="60" w:line="240" w:lineRule="auto"/>
        <w:ind w:left="1134" w:hanging="567"/>
        <w:rPr>
          <w:sz w:val="24"/>
          <w:szCs w:val="24"/>
        </w:rPr>
      </w:pPr>
      <w:r w:rsidRPr="00EB2F9D">
        <w:rPr>
          <w:sz w:val="24"/>
          <w:szCs w:val="24"/>
        </w:rPr>
        <w:t xml:space="preserve">должен соответствовать критериям отнесения его к субъектам малого и </w:t>
      </w:r>
      <w:r w:rsidRPr="00EB2F9D">
        <w:rPr>
          <w:color w:val="000000"/>
          <w:sz w:val="24"/>
          <w:szCs w:val="24"/>
        </w:rPr>
        <w:t>среднего</w:t>
      </w:r>
      <w:r w:rsidRPr="00EB2F9D">
        <w:rPr>
          <w:sz w:val="24"/>
          <w:szCs w:val="24"/>
        </w:rPr>
        <w:t xml:space="preserve">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EB2F9D" w:rsidRDefault="002B0C2A" w:rsidP="00EB2F9D">
      <w:pPr>
        <w:widowControl w:val="0"/>
        <w:numPr>
          <w:ilvl w:val="0"/>
          <w:numId w:val="6"/>
        </w:numPr>
        <w:tabs>
          <w:tab w:val="left" w:pos="0"/>
          <w:tab w:val="left" w:pos="1134"/>
        </w:tabs>
        <w:spacing w:after="60" w:line="240" w:lineRule="auto"/>
        <w:ind w:left="1134" w:hanging="567"/>
        <w:rPr>
          <w:sz w:val="24"/>
          <w:szCs w:val="24"/>
        </w:rPr>
      </w:pPr>
      <w:r w:rsidRPr="00EB2F9D">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w:t>
      </w:r>
      <w:r w:rsidRPr="00EB2F9D">
        <w:rPr>
          <w:color w:val="000000"/>
          <w:sz w:val="24"/>
          <w:szCs w:val="24"/>
        </w:rPr>
        <w:t>реестре</w:t>
      </w:r>
      <w:r w:rsidRPr="00EB2F9D">
        <w:rPr>
          <w:sz w:val="24"/>
          <w:szCs w:val="24"/>
        </w:rPr>
        <w:t xml:space="preserve">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EB2F9D">
          <w:rPr>
            <w:rStyle w:val="aa"/>
            <w:sz w:val="24"/>
            <w:szCs w:val="24"/>
          </w:rPr>
          <w:t>https://zakupki.gov.ru/epz/dishonestsupplier/search/results.html</w:t>
        </w:r>
      </w:hyperlink>
      <w:r w:rsidRPr="00EB2F9D">
        <w:rPr>
          <w:sz w:val="24"/>
          <w:szCs w:val="24"/>
        </w:rPr>
        <w:t>);</w:t>
      </w:r>
      <w:r w:rsidR="008728A7" w:rsidRPr="00EB2F9D">
        <w:rPr>
          <w:sz w:val="24"/>
          <w:szCs w:val="24"/>
        </w:rPr>
        <w:t xml:space="preserve"> </w:t>
      </w:r>
    </w:p>
    <w:p w:rsidR="002B0C2A" w:rsidRPr="00EB2F9D" w:rsidRDefault="002B0C2A" w:rsidP="00EB2F9D">
      <w:pPr>
        <w:widowControl w:val="0"/>
        <w:numPr>
          <w:ilvl w:val="0"/>
          <w:numId w:val="6"/>
        </w:numPr>
        <w:tabs>
          <w:tab w:val="left" w:pos="0"/>
          <w:tab w:val="left" w:pos="1134"/>
        </w:tabs>
        <w:spacing w:after="60" w:line="240" w:lineRule="auto"/>
        <w:ind w:left="1134" w:hanging="567"/>
        <w:rPr>
          <w:color w:val="000000"/>
          <w:sz w:val="24"/>
          <w:szCs w:val="24"/>
        </w:rPr>
      </w:pPr>
      <w:r w:rsidRPr="00EB2F9D">
        <w:rPr>
          <w:sz w:val="24"/>
          <w:szCs w:val="24"/>
        </w:rPr>
        <w:t xml:space="preserve">Требования по отношению к особо опасным, технически сложным объектам </w:t>
      </w:r>
      <w:r w:rsidRPr="00EB2F9D">
        <w:rPr>
          <w:color w:val="000000"/>
          <w:sz w:val="24"/>
          <w:szCs w:val="24"/>
        </w:rPr>
        <w:t>капитального строительства – не устанавливаются.</w:t>
      </w:r>
    </w:p>
    <w:p w:rsidR="00D84589" w:rsidRPr="00EB2F9D" w:rsidRDefault="00D84589" w:rsidP="00EB2F9D">
      <w:pPr>
        <w:widowControl w:val="0"/>
        <w:numPr>
          <w:ilvl w:val="0"/>
          <w:numId w:val="6"/>
        </w:numPr>
        <w:tabs>
          <w:tab w:val="left" w:pos="0"/>
          <w:tab w:val="left" w:pos="1134"/>
        </w:tabs>
        <w:spacing w:after="60" w:line="240" w:lineRule="auto"/>
        <w:ind w:left="1134" w:hanging="567"/>
        <w:rPr>
          <w:sz w:val="24"/>
          <w:szCs w:val="24"/>
        </w:rPr>
      </w:pPr>
      <w:r w:rsidRPr="00EB2F9D">
        <w:rPr>
          <w:color w:val="000000"/>
          <w:sz w:val="24"/>
          <w:szCs w:val="24"/>
        </w:rPr>
        <w:t>не должен являться иностранным агентом в соответствии с Федеральным законом от 14 июля</w:t>
      </w:r>
      <w:r w:rsidRPr="00EB2F9D">
        <w:rPr>
          <w:sz w:val="24"/>
          <w:szCs w:val="24"/>
        </w:rPr>
        <w:t xml:space="preserve"> 2022 года № 255-ФЗ «О контроле за деятельностью лиц, находящихся под иностранным влиянием»;</w:t>
      </w:r>
    </w:p>
    <w:p w:rsidR="003B28BD" w:rsidRPr="00EB2F9D" w:rsidRDefault="003B28BD"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EB2F9D">
        <w:rPr>
          <w:iCs/>
          <w:sz w:val="24"/>
          <w:szCs w:val="24"/>
        </w:rPr>
        <w:t>ПАО «Россети Центр»</w:t>
      </w:r>
      <w:r w:rsidRPr="00EB2F9D">
        <w:rPr>
          <w:sz w:val="24"/>
          <w:szCs w:val="24"/>
        </w:rPr>
        <w:t>, его филиалов и ДЗО, а также по заключенным договорам с иными Заказчиками. Под отрицательным опытом понимается:</w:t>
      </w:r>
    </w:p>
    <w:p w:rsidR="003B28BD" w:rsidRPr="00EB2F9D" w:rsidRDefault="003B28BD" w:rsidP="00EB2F9D">
      <w:pPr>
        <w:pStyle w:val="af9"/>
        <w:tabs>
          <w:tab w:val="num" w:pos="1134"/>
        </w:tabs>
        <w:spacing w:after="60" w:line="240" w:lineRule="auto"/>
        <w:ind w:left="1134"/>
        <w:rPr>
          <w:sz w:val="24"/>
          <w:szCs w:val="24"/>
        </w:rPr>
      </w:pPr>
      <w:r w:rsidRPr="00EB2F9D">
        <w:rPr>
          <w:sz w:val="24"/>
          <w:szCs w:val="24"/>
        </w:rPr>
        <w:t>-</w:t>
      </w:r>
      <w:r w:rsidR="00C248C5" w:rsidRPr="00EB2F9D">
        <w:rPr>
          <w:sz w:val="24"/>
          <w:szCs w:val="24"/>
          <w:lang w:val="ru-RU"/>
        </w:rPr>
        <w:t> </w:t>
      </w:r>
      <w:r w:rsidRPr="00EB2F9D">
        <w:rPr>
          <w:sz w:val="24"/>
          <w:szCs w:val="24"/>
        </w:rPr>
        <w:t>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EB2F9D" w:rsidRDefault="003B28BD" w:rsidP="00EB2F9D">
      <w:pPr>
        <w:pStyle w:val="af9"/>
        <w:tabs>
          <w:tab w:val="num" w:pos="1134"/>
        </w:tabs>
        <w:spacing w:after="60" w:line="240" w:lineRule="auto"/>
        <w:ind w:left="1134"/>
        <w:rPr>
          <w:sz w:val="24"/>
          <w:szCs w:val="24"/>
        </w:rPr>
      </w:pPr>
      <w:r w:rsidRPr="00EB2F9D">
        <w:rPr>
          <w:sz w:val="24"/>
          <w:szCs w:val="24"/>
        </w:rPr>
        <w:t>-</w:t>
      </w:r>
      <w:r w:rsidR="00C248C5" w:rsidRPr="00EB2F9D">
        <w:rPr>
          <w:sz w:val="24"/>
          <w:szCs w:val="24"/>
          <w:lang w:val="ru-RU"/>
        </w:rPr>
        <w:t> </w:t>
      </w:r>
      <w:r w:rsidRPr="00EB2F9D">
        <w:rPr>
          <w:sz w:val="24"/>
          <w:szCs w:val="24"/>
        </w:rPr>
        <w:t>несоблюдение сроков окончания работ и сдачи результата работ Заказчику, предусмотренных договором подряда;</w:t>
      </w:r>
    </w:p>
    <w:p w:rsidR="003B28BD" w:rsidRPr="00EB2F9D" w:rsidRDefault="003B28BD" w:rsidP="00EB2F9D">
      <w:pPr>
        <w:pStyle w:val="af9"/>
        <w:tabs>
          <w:tab w:val="num" w:pos="1134"/>
        </w:tabs>
        <w:spacing w:after="60" w:line="240" w:lineRule="auto"/>
        <w:ind w:left="1134"/>
        <w:rPr>
          <w:sz w:val="24"/>
          <w:szCs w:val="24"/>
        </w:rPr>
      </w:pPr>
      <w:r w:rsidRPr="00EB2F9D">
        <w:rPr>
          <w:sz w:val="24"/>
          <w:szCs w:val="24"/>
        </w:rPr>
        <w:t>-</w:t>
      </w:r>
      <w:r w:rsidR="00C248C5" w:rsidRPr="00EB2F9D">
        <w:rPr>
          <w:sz w:val="24"/>
          <w:szCs w:val="24"/>
          <w:lang w:val="ru-RU"/>
        </w:rPr>
        <w:t> </w:t>
      </w:r>
      <w:r w:rsidRPr="00EB2F9D">
        <w:rPr>
          <w:sz w:val="24"/>
          <w:szCs w:val="24"/>
        </w:rPr>
        <w:t>иные нарушения существенных условий заключенных договоров подряда.</w:t>
      </w:r>
    </w:p>
    <w:p w:rsidR="00E57110" w:rsidRPr="00EB2F9D" w:rsidRDefault="005C42E5" w:rsidP="00EB2F9D">
      <w:pPr>
        <w:numPr>
          <w:ilvl w:val="0"/>
          <w:numId w:val="4"/>
        </w:numPr>
        <w:tabs>
          <w:tab w:val="clear" w:pos="1134"/>
          <w:tab w:val="num" w:pos="1276"/>
        </w:tabs>
        <w:autoSpaceDE w:val="0"/>
        <w:autoSpaceDN w:val="0"/>
        <w:spacing w:after="60" w:line="240" w:lineRule="auto"/>
        <w:rPr>
          <w:sz w:val="24"/>
          <w:szCs w:val="24"/>
        </w:rPr>
      </w:pPr>
      <w:bookmarkStart w:id="41" w:name="_Ref307493257"/>
      <w:r w:rsidRPr="00EB2F9D">
        <w:rPr>
          <w:sz w:val="24"/>
          <w:szCs w:val="24"/>
        </w:rPr>
        <w:t>Участник</w:t>
      </w:r>
      <w:r w:rsidR="00E57110" w:rsidRPr="00EB2F9D">
        <w:rPr>
          <w:sz w:val="24"/>
          <w:szCs w:val="24"/>
        </w:rPr>
        <w:t xml:space="preserve"> имеет право подать только одну </w:t>
      </w:r>
      <w:r w:rsidRPr="00EB2F9D">
        <w:rPr>
          <w:sz w:val="24"/>
          <w:szCs w:val="24"/>
        </w:rPr>
        <w:t>Заявку</w:t>
      </w:r>
      <w:r w:rsidR="00E57110" w:rsidRPr="00EB2F9D">
        <w:rPr>
          <w:sz w:val="24"/>
          <w:szCs w:val="24"/>
        </w:rPr>
        <w:t xml:space="preserve">. В случае подачи </w:t>
      </w:r>
      <w:r w:rsidRPr="00EB2F9D">
        <w:rPr>
          <w:sz w:val="24"/>
          <w:szCs w:val="24"/>
        </w:rPr>
        <w:t>Участником</w:t>
      </w:r>
      <w:r w:rsidR="00E57110" w:rsidRPr="00EB2F9D">
        <w:rPr>
          <w:sz w:val="24"/>
          <w:szCs w:val="24"/>
        </w:rPr>
        <w:t xml:space="preserve"> нескольких </w:t>
      </w:r>
      <w:r w:rsidRPr="00EB2F9D">
        <w:rPr>
          <w:sz w:val="24"/>
          <w:szCs w:val="24"/>
        </w:rPr>
        <w:t>Заявок</w:t>
      </w:r>
      <w:r w:rsidR="00E57110" w:rsidRPr="00EB2F9D">
        <w:rPr>
          <w:sz w:val="24"/>
          <w:szCs w:val="24"/>
        </w:rPr>
        <w:t xml:space="preserve"> все они будут отклонены без рассмотрения по существу.</w:t>
      </w:r>
      <w:bookmarkEnd w:id="41"/>
    </w:p>
    <w:p w:rsidR="0094588A" w:rsidRPr="00EB2F9D" w:rsidRDefault="0094588A" w:rsidP="00EB2F9D">
      <w:pPr>
        <w:numPr>
          <w:ilvl w:val="0"/>
          <w:numId w:val="4"/>
        </w:numPr>
        <w:tabs>
          <w:tab w:val="clear" w:pos="1134"/>
          <w:tab w:val="num" w:pos="1276"/>
        </w:tabs>
        <w:autoSpaceDE w:val="0"/>
        <w:autoSpaceDN w:val="0"/>
        <w:spacing w:after="60" w:line="240" w:lineRule="auto"/>
        <w:rPr>
          <w:sz w:val="24"/>
          <w:szCs w:val="24"/>
        </w:rPr>
      </w:pPr>
      <w:bookmarkStart w:id="42" w:name="_Ref444161569"/>
      <w:bookmarkStart w:id="43" w:name="_Ref444161478"/>
      <w:r w:rsidRPr="00EB2F9D">
        <w:rPr>
          <w:sz w:val="24"/>
          <w:szCs w:val="24"/>
        </w:rPr>
        <w:t>Требования к оформлению заявки:</w:t>
      </w:r>
      <w:r w:rsidR="0026600B" w:rsidRPr="00EB2F9D">
        <w:rPr>
          <w:sz w:val="24"/>
          <w:szCs w:val="24"/>
        </w:rPr>
        <w:t xml:space="preserve"> </w:t>
      </w:r>
    </w:p>
    <w:p w:rsidR="0094588A" w:rsidRPr="00EB2F9D" w:rsidRDefault="0094588A"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sidRPr="00EB2F9D">
        <w:rPr>
          <w:sz w:val="24"/>
          <w:szCs w:val="24"/>
        </w:rPr>
        <w:fldChar w:fldCharType="begin"/>
      </w:r>
      <w:r w:rsidR="006274EC" w:rsidRPr="00EB2F9D">
        <w:rPr>
          <w:sz w:val="24"/>
          <w:szCs w:val="24"/>
        </w:rPr>
        <w:instrText xml:space="preserve"> REF _Ref114676311 \r \h </w:instrText>
      </w:r>
      <w:r w:rsidR="00C248C5" w:rsidRPr="00EB2F9D">
        <w:rPr>
          <w:sz w:val="24"/>
          <w:szCs w:val="24"/>
        </w:rPr>
        <w:instrText xml:space="preserve"> \* MERGEFORMAT </w:instrText>
      </w:r>
      <w:r w:rsidR="006274EC" w:rsidRPr="00EB2F9D">
        <w:rPr>
          <w:sz w:val="24"/>
          <w:szCs w:val="24"/>
        </w:rPr>
      </w:r>
      <w:r w:rsidR="006274EC" w:rsidRPr="00EB2F9D">
        <w:rPr>
          <w:sz w:val="24"/>
          <w:szCs w:val="24"/>
        </w:rPr>
        <w:fldChar w:fldCharType="separate"/>
      </w:r>
      <w:r w:rsidR="008125E2">
        <w:rPr>
          <w:sz w:val="24"/>
          <w:szCs w:val="24"/>
        </w:rPr>
        <w:t>19</w:t>
      </w:r>
      <w:r w:rsidR="006274EC" w:rsidRPr="00EB2F9D">
        <w:rPr>
          <w:sz w:val="24"/>
          <w:szCs w:val="24"/>
        </w:rPr>
        <w:fldChar w:fldCharType="end"/>
      </w:r>
      <w:r w:rsidRPr="00EB2F9D">
        <w:rPr>
          <w:sz w:val="24"/>
          <w:szCs w:val="24"/>
        </w:rPr>
        <w:t>).</w:t>
      </w:r>
      <w:r w:rsidR="0026600B" w:rsidRPr="00EB2F9D">
        <w:rPr>
          <w:sz w:val="24"/>
          <w:szCs w:val="24"/>
        </w:rPr>
        <w:t xml:space="preserve"> </w:t>
      </w:r>
      <w:r w:rsidRPr="00EB2F9D">
        <w:rPr>
          <w:sz w:val="24"/>
          <w:szCs w:val="24"/>
        </w:rPr>
        <w:t xml:space="preserve"> </w:t>
      </w:r>
    </w:p>
    <w:p w:rsidR="0094588A" w:rsidRPr="00EB2F9D" w:rsidRDefault="0094588A"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5060AB" w:rsidRPr="00EB2F9D">
        <w:rPr>
          <w:sz w:val="24"/>
          <w:szCs w:val="24"/>
        </w:rPr>
        <w:t>будет</w:t>
      </w:r>
      <w:r w:rsidRPr="00EB2F9D">
        <w:rPr>
          <w:sz w:val="24"/>
          <w:szCs w:val="24"/>
        </w:rPr>
        <w:t xml:space="preserve"> отклонена. </w:t>
      </w:r>
    </w:p>
    <w:p w:rsidR="0094588A" w:rsidRPr="00EB2F9D" w:rsidRDefault="00750101"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 xml:space="preserve">Все документы, входящие в состав заявки, должны быть подписаны </w:t>
      </w:r>
      <w:r w:rsidRPr="00EB2F9D">
        <w:rPr>
          <w:sz w:val="24"/>
          <w:szCs w:val="24"/>
        </w:rPr>
        <w:lastRenderedPageBreak/>
        <w:t>уполномоченным лицом</w:t>
      </w:r>
      <w:r w:rsidR="0094588A" w:rsidRPr="00EB2F9D">
        <w:rPr>
          <w:sz w:val="24"/>
          <w:szCs w:val="24"/>
        </w:rPr>
        <w:t>.</w:t>
      </w:r>
      <w:bookmarkEnd w:id="42"/>
    </w:p>
    <w:p w:rsidR="00750101" w:rsidRPr="00EB2F9D" w:rsidRDefault="00750101"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EB2F9D" w:rsidRDefault="00916793" w:rsidP="00EB2F9D">
      <w:pPr>
        <w:numPr>
          <w:ilvl w:val="0"/>
          <w:numId w:val="4"/>
        </w:numPr>
        <w:tabs>
          <w:tab w:val="clear" w:pos="1134"/>
          <w:tab w:val="num" w:pos="1276"/>
        </w:tabs>
        <w:autoSpaceDE w:val="0"/>
        <w:autoSpaceDN w:val="0"/>
        <w:spacing w:after="60" w:line="240" w:lineRule="auto"/>
        <w:rPr>
          <w:sz w:val="24"/>
          <w:szCs w:val="24"/>
        </w:rPr>
      </w:pPr>
      <w:bookmarkStart w:id="44" w:name="_Ref315706700"/>
      <w:bookmarkEnd w:id="43"/>
      <w:r w:rsidRPr="00EB2F9D">
        <w:rPr>
          <w:sz w:val="24"/>
          <w:szCs w:val="24"/>
        </w:rPr>
        <w:t xml:space="preserve">Участник должен подготовить Заявку, включающую </w:t>
      </w:r>
      <w:r w:rsidRPr="00EB2F9D">
        <w:rPr>
          <w:b/>
          <w:i/>
          <w:sz w:val="24"/>
          <w:szCs w:val="24"/>
        </w:rPr>
        <w:t>следующие обязательные документы</w:t>
      </w:r>
      <w:r w:rsidRPr="00EB2F9D">
        <w:rPr>
          <w:sz w:val="24"/>
          <w:szCs w:val="24"/>
        </w:rPr>
        <w:t>:</w:t>
      </w:r>
      <w:bookmarkEnd w:id="44"/>
    </w:p>
    <w:p w:rsidR="00916793" w:rsidRPr="00EB2F9D" w:rsidRDefault="00413C5D" w:rsidP="00EB2F9D">
      <w:pPr>
        <w:pStyle w:val="af9"/>
        <w:numPr>
          <w:ilvl w:val="0"/>
          <w:numId w:val="7"/>
        </w:numPr>
        <w:tabs>
          <w:tab w:val="left" w:pos="1276"/>
        </w:tabs>
        <w:spacing w:after="60" w:line="240" w:lineRule="auto"/>
        <w:ind w:left="1276" w:hanging="709"/>
        <w:rPr>
          <w:sz w:val="24"/>
          <w:szCs w:val="24"/>
        </w:rPr>
      </w:pPr>
      <w:r w:rsidRPr="00EB2F9D">
        <w:rPr>
          <w:sz w:val="24"/>
          <w:szCs w:val="24"/>
        </w:rPr>
        <w:t>Заявка</w:t>
      </w:r>
      <w:r w:rsidR="00916793" w:rsidRPr="00EB2F9D">
        <w:rPr>
          <w:sz w:val="24"/>
          <w:szCs w:val="24"/>
        </w:rPr>
        <w:t xml:space="preserve"> на выполнение работ (форма 1);</w:t>
      </w:r>
    </w:p>
    <w:p w:rsidR="009D2CEF" w:rsidRPr="00EB2F9D" w:rsidRDefault="009D2CEF" w:rsidP="00EB2F9D">
      <w:pPr>
        <w:pStyle w:val="af9"/>
        <w:numPr>
          <w:ilvl w:val="0"/>
          <w:numId w:val="7"/>
        </w:numPr>
        <w:tabs>
          <w:tab w:val="left" w:pos="1276"/>
        </w:tabs>
        <w:spacing w:after="60" w:line="240" w:lineRule="auto"/>
        <w:ind w:left="1276" w:hanging="709"/>
        <w:rPr>
          <w:sz w:val="24"/>
          <w:szCs w:val="24"/>
        </w:rPr>
      </w:pPr>
      <w:bookmarkStart w:id="45" w:name="_Ref440279062"/>
      <w:r w:rsidRPr="00EB2F9D">
        <w:rPr>
          <w:i/>
          <w:sz w:val="24"/>
          <w:szCs w:val="24"/>
        </w:rPr>
        <w:t>для Участников, зарегистрированных на территории РФ:</w:t>
      </w:r>
      <w:r w:rsidRPr="00EB2F9D">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EB2F9D">
        <w:rPr>
          <w:bCs/>
          <w:sz w:val="24"/>
          <w:szCs w:val="24"/>
        </w:rPr>
        <w:t>;</w:t>
      </w:r>
      <w:bookmarkEnd w:id="45"/>
    </w:p>
    <w:p w:rsidR="009D2CEF" w:rsidRPr="00EB2F9D" w:rsidRDefault="009D2CEF" w:rsidP="00EB2F9D">
      <w:pPr>
        <w:pStyle w:val="af9"/>
        <w:numPr>
          <w:ilvl w:val="0"/>
          <w:numId w:val="7"/>
        </w:numPr>
        <w:tabs>
          <w:tab w:val="left" w:pos="1276"/>
        </w:tabs>
        <w:spacing w:after="60" w:line="240" w:lineRule="auto"/>
        <w:ind w:left="1276" w:hanging="709"/>
        <w:rPr>
          <w:sz w:val="24"/>
          <w:szCs w:val="24"/>
        </w:rPr>
      </w:pPr>
      <w:r w:rsidRPr="00EB2F9D">
        <w:rPr>
          <w:sz w:val="24"/>
          <w:szCs w:val="24"/>
        </w:rPr>
        <w:t>Выписк</w:t>
      </w:r>
      <w:r w:rsidRPr="00EB2F9D">
        <w:rPr>
          <w:sz w:val="24"/>
          <w:szCs w:val="24"/>
          <w:lang w:val="ru-RU"/>
        </w:rPr>
        <w:t>а</w:t>
      </w:r>
      <w:r w:rsidRPr="00EB2F9D">
        <w:rPr>
          <w:sz w:val="24"/>
          <w:szCs w:val="24"/>
        </w:rPr>
        <w:t xml:space="preserve"> из Единого реестра субъектов малого и среднего предпринимательства (далее МСП), сформированн</w:t>
      </w:r>
      <w:r w:rsidRPr="00EB2F9D">
        <w:rPr>
          <w:sz w:val="24"/>
          <w:szCs w:val="24"/>
          <w:lang w:val="ru-RU"/>
        </w:rPr>
        <w:t>ая</w:t>
      </w:r>
      <w:r w:rsidRPr="00EB2F9D">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EB2F9D">
          <w:rPr>
            <w:rStyle w:val="aa"/>
            <w:sz w:val="24"/>
            <w:szCs w:val="24"/>
          </w:rPr>
          <w:t>https://rmsp.nalog.ru</w:t>
        </w:r>
      </w:hyperlink>
      <w:r w:rsidRPr="00EB2F9D">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EB2F9D">
        <w:rPr>
          <w:sz w:val="24"/>
          <w:szCs w:val="24"/>
          <w:lang w:val="ru-RU"/>
        </w:rPr>
        <w:t>;</w:t>
      </w:r>
    </w:p>
    <w:p w:rsidR="00916793" w:rsidRPr="00EB2F9D" w:rsidRDefault="00916793" w:rsidP="00EB2F9D">
      <w:pPr>
        <w:pStyle w:val="af9"/>
        <w:numPr>
          <w:ilvl w:val="0"/>
          <w:numId w:val="7"/>
        </w:numPr>
        <w:tabs>
          <w:tab w:val="left" w:pos="1276"/>
        </w:tabs>
        <w:spacing w:after="60" w:line="240" w:lineRule="auto"/>
        <w:ind w:left="1276" w:hanging="709"/>
        <w:rPr>
          <w:sz w:val="24"/>
          <w:szCs w:val="24"/>
        </w:rPr>
      </w:pPr>
      <w:r w:rsidRPr="00EB2F9D">
        <w:rPr>
          <w:sz w:val="24"/>
          <w:szCs w:val="24"/>
        </w:rPr>
        <w:t xml:space="preserve">Приложения к </w:t>
      </w:r>
      <w:r w:rsidR="00413C5D" w:rsidRPr="00EB2F9D">
        <w:rPr>
          <w:sz w:val="24"/>
          <w:szCs w:val="24"/>
        </w:rPr>
        <w:t>Заявке</w:t>
      </w:r>
      <w:r w:rsidR="00623DF7" w:rsidRPr="00EB2F9D">
        <w:rPr>
          <w:sz w:val="24"/>
          <w:szCs w:val="24"/>
        </w:rPr>
        <w:t xml:space="preserve"> на выполнение работ:</w:t>
      </w:r>
      <w:r w:rsidRPr="00EB2F9D">
        <w:rPr>
          <w:sz w:val="24"/>
          <w:szCs w:val="24"/>
        </w:rPr>
        <w:t xml:space="preserve"> Техническое предложение (Форма 2), График выполнения работ (Форма 3); </w:t>
      </w:r>
      <w:r w:rsidR="00B73F9E" w:rsidRPr="00EB2F9D">
        <w:rPr>
          <w:sz w:val="24"/>
          <w:szCs w:val="24"/>
        </w:rPr>
        <w:t xml:space="preserve">Сводная таблица стоимости работ </w:t>
      </w:r>
      <w:r w:rsidR="00B73F9E" w:rsidRPr="00EB2F9D">
        <w:rPr>
          <w:sz w:val="24"/>
          <w:szCs w:val="24"/>
          <w:lang w:val="ru-RU"/>
        </w:rPr>
        <w:t>(форма 4)</w:t>
      </w:r>
      <w:r w:rsidR="00A12178" w:rsidRPr="00EB2F9D">
        <w:rPr>
          <w:sz w:val="24"/>
          <w:szCs w:val="24"/>
          <w:lang w:val="ru-RU"/>
        </w:rPr>
        <w:t xml:space="preserve"> </w:t>
      </w:r>
      <w:r w:rsidR="00A12178" w:rsidRPr="00EB2F9D">
        <w:rPr>
          <w:spacing w:val="-1"/>
          <w:sz w:val="24"/>
          <w:szCs w:val="24"/>
        </w:rPr>
        <w:t xml:space="preserve">с приложением файла копии Сводной таблицы стоимости </w:t>
      </w:r>
      <w:r w:rsidR="00A12178" w:rsidRPr="00EB2F9D">
        <w:rPr>
          <w:sz w:val="24"/>
          <w:szCs w:val="24"/>
        </w:rPr>
        <w:t>работ</w:t>
      </w:r>
      <w:r w:rsidR="00A12178" w:rsidRPr="00EB2F9D">
        <w:rPr>
          <w:spacing w:val="-1"/>
          <w:sz w:val="24"/>
          <w:szCs w:val="24"/>
        </w:rPr>
        <w:t xml:space="preserve">, </w:t>
      </w:r>
      <w:r w:rsidR="00A12178" w:rsidRPr="00EB2F9D">
        <w:rPr>
          <w:bCs/>
          <w:spacing w:val="-1"/>
          <w:sz w:val="24"/>
          <w:szCs w:val="24"/>
        </w:rPr>
        <w:t xml:space="preserve">выполненного в редактируемом формате, желательно в формате </w:t>
      </w:r>
      <w:r w:rsidR="00A12178" w:rsidRPr="00EB2F9D">
        <w:rPr>
          <w:bCs/>
          <w:spacing w:val="-1"/>
          <w:sz w:val="24"/>
          <w:szCs w:val="24"/>
          <w:lang w:val="en-US"/>
        </w:rPr>
        <w:t>MS</w:t>
      </w:r>
      <w:r w:rsidR="00A12178" w:rsidRPr="00EB2F9D">
        <w:rPr>
          <w:bCs/>
          <w:spacing w:val="-1"/>
          <w:sz w:val="24"/>
          <w:szCs w:val="24"/>
        </w:rPr>
        <w:t> </w:t>
      </w:r>
      <w:r w:rsidR="00A12178" w:rsidRPr="00EB2F9D">
        <w:rPr>
          <w:bCs/>
          <w:spacing w:val="-1"/>
          <w:sz w:val="24"/>
          <w:szCs w:val="24"/>
          <w:lang w:val="en-US"/>
        </w:rPr>
        <w:t>Excel</w:t>
      </w:r>
      <w:r w:rsidR="00B73F9E" w:rsidRPr="00EB2F9D">
        <w:rPr>
          <w:sz w:val="24"/>
          <w:szCs w:val="24"/>
          <w:lang w:val="ru-RU"/>
        </w:rPr>
        <w:t xml:space="preserve">; </w:t>
      </w:r>
      <w:r w:rsidR="004456E5" w:rsidRPr="00EB2F9D">
        <w:rPr>
          <w:sz w:val="24"/>
          <w:szCs w:val="24"/>
          <w:lang w:val="ru-RU"/>
        </w:rPr>
        <w:t>Согласие с проектом Договора</w:t>
      </w:r>
      <w:r w:rsidR="00B73F9E" w:rsidRPr="00EB2F9D">
        <w:rPr>
          <w:sz w:val="24"/>
          <w:szCs w:val="24"/>
        </w:rPr>
        <w:t xml:space="preserve"> (Форма </w:t>
      </w:r>
      <w:r w:rsidR="002979B1" w:rsidRPr="00EB2F9D">
        <w:rPr>
          <w:sz w:val="24"/>
          <w:szCs w:val="24"/>
          <w:lang w:val="ru-RU"/>
        </w:rPr>
        <w:t>5</w:t>
      </w:r>
      <w:r w:rsidR="00B73F9E" w:rsidRPr="00EB2F9D">
        <w:rPr>
          <w:sz w:val="24"/>
          <w:szCs w:val="24"/>
        </w:rPr>
        <w:t>)</w:t>
      </w:r>
      <w:r w:rsidR="00732338" w:rsidRPr="00EB2F9D">
        <w:rPr>
          <w:sz w:val="24"/>
          <w:szCs w:val="24"/>
          <w:lang w:val="ru-RU"/>
        </w:rPr>
        <w:t>;</w:t>
      </w:r>
    </w:p>
    <w:p w:rsidR="00863DF7" w:rsidRPr="00EB2F9D" w:rsidRDefault="00863DF7" w:rsidP="00EB2F9D">
      <w:pPr>
        <w:numPr>
          <w:ilvl w:val="0"/>
          <w:numId w:val="4"/>
        </w:numPr>
        <w:tabs>
          <w:tab w:val="clear" w:pos="1134"/>
          <w:tab w:val="num" w:pos="1276"/>
        </w:tabs>
        <w:autoSpaceDE w:val="0"/>
        <w:autoSpaceDN w:val="0"/>
        <w:spacing w:after="60" w:line="240" w:lineRule="auto"/>
        <w:rPr>
          <w:sz w:val="24"/>
          <w:szCs w:val="24"/>
        </w:rPr>
      </w:pPr>
      <w:bookmarkStart w:id="46" w:name="_Ref1108245"/>
      <w:r w:rsidRPr="00EB2F9D">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6"/>
    </w:p>
    <w:p w:rsidR="00863DF7" w:rsidRPr="00EB2F9D" w:rsidRDefault="00863DF7" w:rsidP="00EB2F9D">
      <w:pPr>
        <w:pStyle w:val="affa"/>
        <w:numPr>
          <w:ilvl w:val="0"/>
          <w:numId w:val="21"/>
        </w:numPr>
        <w:tabs>
          <w:tab w:val="left" w:pos="1276"/>
        </w:tabs>
        <w:spacing w:line="240" w:lineRule="auto"/>
        <w:ind w:left="1276" w:hanging="709"/>
        <w:rPr>
          <w:sz w:val="24"/>
          <w:szCs w:val="24"/>
        </w:rPr>
      </w:pPr>
      <w:r w:rsidRPr="00EB2F9D">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EB2F9D" w:rsidRDefault="00863DF7" w:rsidP="00EB2F9D">
      <w:pPr>
        <w:pStyle w:val="affa"/>
        <w:numPr>
          <w:ilvl w:val="0"/>
          <w:numId w:val="21"/>
        </w:numPr>
        <w:tabs>
          <w:tab w:val="left" w:pos="1276"/>
        </w:tabs>
        <w:spacing w:line="240" w:lineRule="auto"/>
        <w:ind w:left="1276" w:hanging="709"/>
        <w:rPr>
          <w:sz w:val="24"/>
          <w:szCs w:val="24"/>
        </w:rPr>
      </w:pPr>
      <w:r w:rsidRPr="00EB2F9D">
        <w:rPr>
          <w:bCs/>
          <w:sz w:val="24"/>
          <w:szCs w:val="24"/>
        </w:rPr>
        <w:t>ценовое</w:t>
      </w:r>
      <w:r w:rsidRPr="00EB2F9D">
        <w:rPr>
          <w:b/>
          <w:bCs/>
          <w:sz w:val="24"/>
          <w:szCs w:val="24"/>
        </w:rPr>
        <w:t xml:space="preserve"> </w:t>
      </w:r>
      <w:r w:rsidRPr="00EB2F9D">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EB2F9D">
        <w:rPr>
          <w:i/>
          <w:iCs/>
          <w:sz w:val="24"/>
          <w:szCs w:val="24"/>
        </w:rPr>
        <w:t xml:space="preserve">. </w:t>
      </w:r>
    </w:p>
    <w:p w:rsidR="00863DF7" w:rsidRPr="00EB2F9D" w:rsidRDefault="00863DF7" w:rsidP="00EB2F9D">
      <w:pPr>
        <w:numPr>
          <w:ilvl w:val="0"/>
          <w:numId w:val="4"/>
        </w:numPr>
        <w:tabs>
          <w:tab w:val="clear" w:pos="1134"/>
          <w:tab w:val="num" w:pos="1276"/>
        </w:tabs>
        <w:autoSpaceDE w:val="0"/>
        <w:autoSpaceDN w:val="0"/>
        <w:spacing w:after="60" w:line="240" w:lineRule="auto"/>
        <w:rPr>
          <w:sz w:val="24"/>
          <w:szCs w:val="24"/>
        </w:rPr>
      </w:pPr>
      <w:bookmarkStart w:id="47" w:name="_Ref130826117"/>
      <w:r w:rsidRPr="00EB2F9D">
        <w:rPr>
          <w:sz w:val="24"/>
          <w:szCs w:val="24"/>
        </w:rPr>
        <w:t>В составе ценовой части Участник предоставляет:</w:t>
      </w:r>
      <w:bookmarkEnd w:id="47"/>
    </w:p>
    <w:p w:rsidR="00863DF7" w:rsidRPr="00EB2F9D" w:rsidRDefault="00863DF7" w:rsidP="00EB2F9D">
      <w:pPr>
        <w:pStyle w:val="afe"/>
        <w:numPr>
          <w:ilvl w:val="0"/>
          <w:numId w:val="22"/>
        </w:numPr>
        <w:tabs>
          <w:tab w:val="left" w:pos="1276"/>
        </w:tabs>
        <w:spacing w:before="0" w:after="60" w:line="240" w:lineRule="auto"/>
        <w:ind w:left="1276" w:hanging="709"/>
        <w:rPr>
          <w:sz w:val="24"/>
          <w:szCs w:val="24"/>
        </w:rPr>
      </w:pPr>
      <w:r w:rsidRPr="00EB2F9D">
        <w:rPr>
          <w:sz w:val="24"/>
          <w:szCs w:val="24"/>
        </w:rPr>
        <w:t>Заявку на выполнение работ (форма 1);</w:t>
      </w:r>
    </w:p>
    <w:p w:rsidR="00863DF7" w:rsidRPr="00EB2F9D" w:rsidRDefault="00863DF7" w:rsidP="00EB2F9D">
      <w:pPr>
        <w:pStyle w:val="afe"/>
        <w:numPr>
          <w:ilvl w:val="0"/>
          <w:numId w:val="22"/>
        </w:numPr>
        <w:tabs>
          <w:tab w:val="left" w:pos="1276"/>
        </w:tabs>
        <w:spacing w:before="0" w:after="60" w:line="240" w:lineRule="auto"/>
        <w:ind w:left="1276" w:hanging="709"/>
        <w:rPr>
          <w:sz w:val="24"/>
          <w:szCs w:val="24"/>
        </w:rPr>
      </w:pPr>
      <w:r w:rsidRPr="00EB2F9D">
        <w:rPr>
          <w:sz w:val="24"/>
          <w:szCs w:val="24"/>
        </w:rPr>
        <w:t>Сводную таблицу стоимости работ (форма 4)</w:t>
      </w:r>
      <w:r w:rsidR="00190C8D" w:rsidRPr="00EB2F9D">
        <w:rPr>
          <w:sz w:val="24"/>
          <w:szCs w:val="24"/>
        </w:rPr>
        <w:t>, с приложением файла Сводной таблицы стоимости работ</w:t>
      </w:r>
      <w:r w:rsidR="00190C8D" w:rsidRPr="00EB2F9D">
        <w:rPr>
          <w:spacing w:val="-1"/>
          <w:sz w:val="24"/>
          <w:szCs w:val="24"/>
        </w:rPr>
        <w:t xml:space="preserve">, </w:t>
      </w:r>
      <w:r w:rsidR="00190C8D" w:rsidRPr="00EB2F9D">
        <w:rPr>
          <w:bCs/>
          <w:spacing w:val="-1"/>
          <w:sz w:val="24"/>
          <w:szCs w:val="24"/>
        </w:rPr>
        <w:t xml:space="preserve">выполненного в редактируемом формате, </w:t>
      </w:r>
      <w:r w:rsidR="00190C8D" w:rsidRPr="00EB2F9D">
        <w:rPr>
          <w:sz w:val="24"/>
          <w:szCs w:val="24"/>
        </w:rPr>
        <w:t>желательно</w:t>
      </w:r>
      <w:r w:rsidR="00190C8D" w:rsidRPr="00EB2F9D">
        <w:rPr>
          <w:bCs/>
          <w:spacing w:val="-1"/>
          <w:sz w:val="24"/>
          <w:szCs w:val="24"/>
        </w:rPr>
        <w:t xml:space="preserve"> в формате </w:t>
      </w:r>
      <w:r w:rsidR="00190C8D" w:rsidRPr="00EB2F9D">
        <w:rPr>
          <w:bCs/>
          <w:spacing w:val="-1"/>
          <w:sz w:val="24"/>
          <w:szCs w:val="24"/>
          <w:lang w:val="en-US"/>
        </w:rPr>
        <w:t>MS</w:t>
      </w:r>
      <w:r w:rsidR="00190C8D" w:rsidRPr="00EB2F9D">
        <w:rPr>
          <w:bCs/>
          <w:spacing w:val="-1"/>
          <w:sz w:val="24"/>
          <w:szCs w:val="24"/>
        </w:rPr>
        <w:t> </w:t>
      </w:r>
      <w:r w:rsidR="00190C8D" w:rsidRPr="00EB2F9D">
        <w:rPr>
          <w:bCs/>
          <w:spacing w:val="-1"/>
          <w:sz w:val="24"/>
          <w:szCs w:val="24"/>
          <w:lang w:val="en-US"/>
        </w:rPr>
        <w:t>Excel</w:t>
      </w:r>
      <w:r w:rsidRPr="00EB2F9D">
        <w:rPr>
          <w:sz w:val="24"/>
          <w:szCs w:val="24"/>
        </w:rPr>
        <w:t>;</w:t>
      </w:r>
    </w:p>
    <w:p w:rsidR="00863DF7" w:rsidRPr="00EB2F9D" w:rsidRDefault="00863DF7" w:rsidP="00EB2F9D">
      <w:pPr>
        <w:pStyle w:val="afe"/>
        <w:tabs>
          <w:tab w:val="left" w:pos="1080"/>
        </w:tabs>
        <w:spacing w:line="240" w:lineRule="auto"/>
        <w:ind w:firstLine="567"/>
        <w:rPr>
          <w:sz w:val="24"/>
          <w:szCs w:val="24"/>
        </w:rPr>
      </w:pPr>
      <w:r w:rsidRPr="00EB2F9D">
        <w:rPr>
          <w:sz w:val="24"/>
          <w:szCs w:val="24"/>
        </w:rPr>
        <w:lastRenderedPageBreak/>
        <w:t xml:space="preserve">Все остальные документы, перечисленные в пункте </w:t>
      </w:r>
      <w:r w:rsidRPr="00EB2F9D">
        <w:rPr>
          <w:sz w:val="24"/>
          <w:szCs w:val="24"/>
        </w:rPr>
        <w:fldChar w:fldCharType="begin"/>
      </w:r>
      <w:r w:rsidRPr="00EB2F9D">
        <w:rPr>
          <w:sz w:val="24"/>
          <w:szCs w:val="24"/>
        </w:rPr>
        <w:instrText xml:space="preserve"> REF _Ref315706700 \r \h  \* MERGEFORMAT </w:instrText>
      </w:r>
      <w:r w:rsidRPr="00EB2F9D">
        <w:rPr>
          <w:sz w:val="24"/>
          <w:szCs w:val="24"/>
        </w:rPr>
      </w:r>
      <w:r w:rsidRPr="00EB2F9D">
        <w:rPr>
          <w:sz w:val="24"/>
          <w:szCs w:val="24"/>
        </w:rPr>
        <w:fldChar w:fldCharType="separate"/>
      </w:r>
      <w:r w:rsidR="008125E2">
        <w:rPr>
          <w:sz w:val="24"/>
          <w:szCs w:val="24"/>
        </w:rPr>
        <w:t>26</w:t>
      </w:r>
      <w:r w:rsidRPr="00EB2F9D">
        <w:rPr>
          <w:sz w:val="24"/>
          <w:szCs w:val="24"/>
        </w:rPr>
        <w:fldChar w:fldCharType="end"/>
      </w:r>
      <w:r w:rsidRPr="00EB2F9D">
        <w:rPr>
          <w:sz w:val="24"/>
          <w:szCs w:val="24"/>
        </w:rPr>
        <w:t xml:space="preserve"> Документации, предоставляются Участником в общей части.</w:t>
      </w:r>
    </w:p>
    <w:p w:rsidR="0094588A" w:rsidRPr="00EB2F9D" w:rsidRDefault="00750101"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В случае непредставления</w:t>
      </w:r>
      <w:r w:rsidR="0094588A" w:rsidRPr="00EB2F9D">
        <w:rPr>
          <w:sz w:val="24"/>
          <w:szCs w:val="24"/>
        </w:rPr>
        <w:t xml:space="preserve"> Участником в составе Заявки хотя бы одного из перечисленных в пункте </w:t>
      </w:r>
      <w:r w:rsidR="0094588A" w:rsidRPr="00EB2F9D">
        <w:rPr>
          <w:sz w:val="24"/>
          <w:szCs w:val="24"/>
        </w:rPr>
        <w:fldChar w:fldCharType="begin"/>
      </w:r>
      <w:r w:rsidR="0094588A" w:rsidRPr="00EB2F9D">
        <w:rPr>
          <w:sz w:val="24"/>
          <w:szCs w:val="24"/>
        </w:rPr>
        <w:instrText xml:space="preserve"> REF _Ref315706700 \r \h  \* MERGEFORMAT </w:instrText>
      </w:r>
      <w:r w:rsidR="0094588A" w:rsidRPr="00EB2F9D">
        <w:rPr>
          <w:sz w:val="24"/>
          <w:szCs w:val="24"/>
        </w:rPr>
      </w:r>
      <w:r w:rsidR="0094588A" w:rsidRPr="00EB2F9D">
        <w:rPr>
          <w:sz w:val="24"/>
          <w:szCs w:val="24"/>
        </w:rPr>
        <w:fldChar w:fldCharType="separate"/>
      </w:r>
      <w:r w:rsidR="008125E2">
        <w:rPr>
          <w:sz w:val="24"/>
          <w:szCs w:val="24"/>
        </w:rPr>
        <w:t>26</w:t>
      </w:r>
      <w:r w:rsidR="0094588A" w:rsidRPr="00EB2F9D">
        <w:rPr>
          <w:sz w:val="24"/>
          <w:szCs w:val="24"/>
        </w:rPr>
        <w:fldChar w:fldCharType="end"/>
      </w:r>
      <w:r w:rsidR="0023622C" w:rsidRPr="00EB2F9D">
        <w:rPr>
          <w:sz w:val="24"/>
          <w:szCs w:val="24"/>
        </w:rPr>
        <w:t xml:space="preserve"> и </w:t>
      </w:r>
      <w:r w:rsidR="0023622C" w:rsidRPr="00EB2F9D">
        <w:rPr>
          <w:sz w:val="24"/>
          <w:szCs w:val="24"/>
        </w:rPr>
        <w:fldChar w:fldCharType="begin"/>
      </w:r>
      <w:r w:rsidR="0023622C" w:rsidRPr="00EB2F9D">
        <w:rPr>
          <w:sz w:val="24"/>
          <w:szCs w:val="24"/>
        </w:rPr>
        <w:instrText xml:space="preserve"> REF _Ref130826117 \r \h </w:instrText>
      </w:r>
      <w:r w:rsidR="003B78E7" w:rsidRPr="00EB2F9D">
        <w:rPr>
          <w:sz w:val="24"/>
          <w:szCs w:val="24"/>
        </w:rPr>
        <w:instrText xml:space="preserve"> \* MERGEFORMAT </w:instrText>
      </w:r>
      <w:r w:rsidR="0023622C" w:rsidRPr="00EB2F9D">
        <w:rPr>
          <w:sz w:val="24"/>
          <w:szCs w:val="24"/>
        </w:rPr>
      </w:r>
      <w:r w:rsidR="0023622C" w:rsidRPr="00EB2F9D">
        <w:rPr>
          <w:sz w:val="24"/>
          <w:szCs w:val="24"/>
        </w:rPr>
        <w:fldChar w:fldCharType="separate"/>
      </w:r>
      <w:r w:rsidR="008125E2">
        <w:rPr>
          <w:sz w:val="24"/>
          <w:szCs w:val="24"/>
        </w:rPr>
        <w:t>28</w:t>
      </w:r>
      <w:r w:rsidR="0023622C" w:rsidRPr="00EB2F9D">
        <w:rPr>
          <w:sz w:val="24"/>
          <w:szCs w:val="24"/>
        </w:rPr>
        <w:fldChar w:fldCharType="end"/>
      </w:r>
      <w:r w:rsidR="0094588A" w:rsidRPr="00EB2F9D">
        <w:rPr>
          <w:sz w:val="24"/>
          <w:szCs w:val="24"/>
        </w:rPr>
        <w:t xml:space="preserve"> Документации документов, Закупочная комиссия отклонит Заявку данного Участника.</w:t>
      </w:r>
    </w:p>
    <w:p w:rsidR="00E57110" w:rsidRPr="00EB2F9D" w:rsidRDefault="00E57110"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EB2F9D">
        <w:rPr>
          <w:sz w:val="24"/>
          <w:szCs w:val="24"/>
        </w:rPr>
        <w:t>Участником</w:t>
      </w:r>
      <w:r w:rsidR="002E19F7" w:rsidRPr="00EB2F9D">
        <w:rPr>
          <w:sz w:val="24"/>
          <w:szCs w:val="24"/>
        </w:rPr>
        <w:t>.</w:t>
      </w:r>
    </w:p>
    <w:p w:rsidR="00E57110" w:rsidRPr="00EB2F9D" w:rsidRDefault="00E57110"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Заявка должна быть подана на русском языке. Все цены должны быть выражены в рублях</w:t>
      </w:r>
      <w:r w:rsidR="00EA29B4" w:rsidRPr="00EB2F9D">
        <w:rPr>
          <w:sz w:val="24"/>
          <w:szCs w:val="24"/>
        </w:rPr>
        <w:t xml:space="preserve"> РФ</w:t>
      </w:r>
      <w:r w:rsidRPr="00EB2F9D">
        <w:rPr>
          <w:sz w:val="24"/>
          <w:szCs w:val="24"/>
        </w:rPr>
        <w:t>.</w:t>
      </w:r>
    </w:p>
    <w:p w:rsidR="0016674C" w:rsidRPr="000B3FC5" w:rsidRDefault="002E19F7"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Организатор запроса цен отклонит </w:t>
      </w:r>
      <w:r w:rsidR="00413C5D" w:rsidRPr="00EB2F9D">
        <w:rPr>
          <w:sz w:val="24"/>
          <w:szCs w:val="24"/>
        </w:rPr>
        <w:t>Заявку</w:t>
      </w:r>
      <w:r w:rsidRPr="00EB2F9D">
        <w:rPr>
          <w:sz w:val="24"/>
          <w:szCs w:val="24"/>
        </w:rPr>
        <w:t xml:space="preserve"> </w:t>
      </w:r>
      <w:r w:rsidR="00AA0B09" w:rsidRPr="00EB2F9D">
        <w:rPr>
          <w:sz w:val="24"/>
          <w:szCs w:val="24"/>
        </w:rPr>
        <w:t>Участника</w:t>
      </w:r>
      <w:r w:rsidRPr="00EB2F9D">
        <w:rPr>
          <w:sz w:val="24"/>
          <w:szCs w:val="24"/>
        </w:rPr>
        <w:t xml:space="preserve"> только на том основании, что предложенная </w:t>
      </w:r>
      <w:r w:rsidR="00AA0B09" w:rsidRPr="00EB2F9D">
        <w:rPr>
          <w:sz w:val="24"/>
          <w:szCs w:val="24"/>
        </w:rPr>
        <w:t>Участником</w:t>
      </w:r>
      <w:r w:rsidRPr="00EB2F9D">
        <w:rPr>
          <w:sz w:val="24"/>
          <w:szCs w:val="24"/>
        </w:rPr>
        <w:t xml:space="preserve"> цена превышает установленную начальную (</w:t>
      </w:r>
      <w:r w:rsidR="009D200F" w:rsidRPr="00EB2F9D">
        <w:rPr>
          <w:sz w:val="24"/>
          <w:szCs w:val="24"/>
        </w:rPr>
        <w:t>максимальную</w:t>
      </w:r>
      <w:r w:rsidRPr="00EB2F9D">
        <w:rPr>
          <w:sz w:val="24"/>
          <w:szCs w:val="24"/>
        </w:rPr>
        <w:t>) цену</w:t>
      </w:r>
      <w:r w:rsidR="00CA30A2" w:rsidRPr="00EB2F9D">
        <w:rPr>
          <w:sz w:val="24"/>
          <w:szCs w:val="24"/>
        </w:rPr>
        <w:t xml:space="preserve"> </w:t>
      </w:r>
      <w:r w:rsidR="007C0F80" w:rsidRPr="000B3FC5">
        <w:rPr>
          <w:sz w:val="24"/>
          <w:szCs w:val="24"/>
        </w:rPr>
        <w:t xml:space="preserve">Договора </w:t>
      </w:r>
      <w:r w:rsidR="00510B6F" w:rsidRPr="000B3FC5">
        <w:rPr>
          <w:sz w:val="24"/>
          <w:szCs w:val="24"/>
        </w:rPr>
        <w:t>с учетом</w:t>
      </w:r>
      <w:r w:rsidR="00B51691" w:rsidRPr="000B3FC5">
        <w:rPr>
          <w:sz w:val="24"/>
          <w:szCs w:val="24"/>
        </w:rPr>
        <w:t xml:space="preserve"> НДС </w:t>
      </w:r>
      <w:r w:rsidR="00E66163" w:rsidRPr="000B3FC5">
        <w:rPr>
          <w:sz w:val="24"/>
          <w:szCs w:val="24"/>
        </w:rPr>
        <w:t xml:space="preserve">(п. </w:t>
      </w:r>
      <w:r w:rsidR="00E66163" w:rsidRPr="000B3FC5">
        <w:rPr>
          <w:sz w:val="24"/>
          <w:szCs w:val="24"/>
        </w:rPr>
        <w:fldChar w:fldCharType="begin"/>
      </w:r>
      <w:r w:rsidR="00E66163" w:rsidRPr="000B3FC5">
        <w:rPr>
          <w:sz w:val="24"/>
          <w:szCs w:val="24"/>
        </w:rPr>
        <w:instrText xml:space="preserve"> REF _Ref440965830 \r \h  \* MERGEFORMAT </w:instrText>
      </w:r>
      <w:r w:rsidR="00E66163" w:rsidRPr="000B3FC5">
        <w:rPr>
          <w:sz w:val="24"/>
          <w:szCs w:val="24"/>
        </w:rPr>
      </w:r>
      <w:r w:rsidR="00E66163" w:rsidRPr="000B3FC5">
        <w:rPr>
          <w:sz w:val="24"/>
          <w:szCs w:val="24"/>
        </w:rPr>
        <w:fldChar w:fldCharType="separate"/>
      </w:r>
      <w:r w:rsidR="008125E2">
        <w:rPr>
          <w:sz w:val="24"/>
          <w:szCs w:val="24"/>
        </w:rPr>
        <w:t>13</w:t>
      </w:r>
      <w:r w:rsidR="00E66163" w:rsidRPr="000B3FC5">
        <w:rPr>
          <w:sz w:val="24"/>
          <w:szCs w:val="24"/>
        </w:rPr>
        <w:fldChar w:fldCharType="end"/>
      </w:r>
      <w:r w:rsidR="00E66163" w:rsidRPr="000B3FC5">
        <w:rPr>
          <w:sz w:val="24"/>
          <w:szCs w:val="24"/>
        </w:rPr>
        <w:t xml:space="preserve">) </w:t>
      </w:r>
      <w:r w:rsidR="00CA30A2" w:rsidRPr="000B3FC5">
        <w:rPr>
          <w:sz w:val="24"/>
          <w:szCs w:val="24"/>
        </w:rPr>
        <w:t xml:space="preserve">либо не соответствует цене, указанной в </w:t>
      </w:r>
      <w:r w:rsidR="00B73F9E" w:rsidRPr="000B3FC5">
        <w:rPr>
          <w:sz w:val="24"/>
          <w:szCs w:val="24"/>
        </w:rPr>
        <w:t>Сводной таблице стоимости работ (форма 4)</w:t>
      </w:r>
      <w:r w:rsidRPr="000B3FC5">
        <w:rPr>
          <w:sz w:val="24"/>
          <w:szCs w:val="24"/>
        </w:rPr>
        <w:t>.</w:t>
      </w:r>
    </w:p>
    <w:p w:rsidR="003D4CBC" w:rsidRPr="000B3FC5" w:rsidRDefault="003D4CBC" w:rsidP="00EB2F9D">
      <w:pPr>
        <w:numPr>
          <w:ilvl w:val="0"/>
          <w:numId w:val="4"/>
        </w:numPr>
        <w:tabs>
          <w:tab w:val="clear" w:pos="1134"/>
          <w:tab w:val="num" w:pos="1276"/>
        </w:tabs>
        <w:autoSpaceDE w:val="0"/>
        <w:autoSpaceDN w:val="0"/>
        <w:spacing w:after="60" w:line="240" w:lineRule="auto"/>
        <w:rPr>
          <w:sz w:val="24"/>
          <w:szCs w:val="24"/>
        </w:rPr>
      </w:pPr>
      <w:r w:rsidRPr="000B3FC5">
        <w:rPr>
          <w:sz w:val="24"/>
          <w:szCs w:val="24"/>
        </w:rPr>
        <w:t xml:space="preserve">В случае предоставления ложной информации </w:t>
      </w:r>
      <w:r w:rsidR="00A052FB" w:rsidRPr="000B3FC5">
        <w:rPr>
          <w:sz w:val="24"/>
          <w:szCs w:val="24"/>
        </w:rPr>
        <w:t>Организатор</w:t>
      </w:r>
      <w:r w:rsidRPr="000B3FC5">
        <w:rPr>
          <w:sz w:val="24"/>
          <w:szCs w:val="24"/>
        </w:rPr>
        <w:t xml:space="preserve"> отклонит Заявку Участника.</w:t>
      </w:r>
    </w:p>
    <w:p w:rsidR="00A75ECB" w:rsidRPr="00EB2F9D" w:rsidRDefault="00872623"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EB2F9D" w:rsidRDefault="004304E1" w:rsidP="00EB2F9D">
      <w:pPr>
        <w:numPr>
          <w:ilvl w:val="0"/>
          <w:numId w:val="4"/>
        </w:numPr>
        <w:tabs>
          <w:tab w:val="clear" w:pos="1134"/>
          <w:tab w:val="num" w:pos="1276"/>
        </w:tabs>
        <w:autoSpaceDE w:val="0"/>
        <w:autoSpaceDN w:val="0"/>
        <w:spacing w:after="60" w:line="240" w:lineRule="auto"/>
        <w:rPr>
          <w:sz w:val="24"/>
          <w:szCs w:val="24"/>
        </w:rPr>
      </w:pPr>
      <w:bookmarkStart w:id="48" w:name="_Ref440966276"/>
      <w:r w:rsidRPr="00EB2F9D">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(форма 1). </w:t>
      </w:r>
    </w:p>
    <w:p w:rsidR="00201DCA" w:rsidRPr="00EB2F9D" w:rsidRDefault="003A1217"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Заявки на ЭТП могут быть поданы до наступления времени и даты окончания приема Заявок</w:t>
      </w:r>
      <w:r w:rsidR="00716EE9" w:rsidRPr="00EB2F9D">
        <w:rPr>
          <w:sz w:val="24"/>
          <w:szCs w:val="24"/>
        </w:rPr>
        <w:t xml:space="preserve"> </w:t>
      </w:r>
      <w:r w:rsidRPr="00EB2F9D">
        <w:rPr>
          <w:sz w:val="24"/>
          <w:szCs w:val="24"/>
        </w:rPr>
        <w:t>(</w:t>
      </w:r>
      <w:r w:rsidR="00716EE9" w:rsidRPr="00EB2F9D">
        <w:rPr>
          <w:sz w:val="24"/>
          <w:szCs w:val="24"/>
        </w:rPr>
        <w:t xml:space="preserve">п. </w:t>
      </w:r>
      <w:r w:rsidR="00AB2E60" w:rsidRPr="00EB2F9D">
        <w:rPr>
          <w:sz w:val="24"/>
          <w:szCs w:val="24"/>
        </w:rPr>
        <w:fldChar w:fldCharType="begin"/>
      </w:r>
      <w:r w:rsidR="00AB2E60" w:rsidRPr="00EB2F9D">
        <w:rPr>
          <w:sz w:val="24"/>
          <w:szCs w:val="24"/>
        </w:rPr>
        <w:instrText xml:space="preserve"> REF _Ref114676311 \r \h </w:instrText>
      </w:r>
      <w:r w:rsidR="003B78E7" w:rsidRPr="00EB2F9D">
        <w:rPr>
          <w:sz w:val="24"/>
          <w:szCs w:val="24"/>
        </w:rPr>
        <w:instrText xml:space="preserve"> \* MERGEFORMAT </w:instrText>
      </w:r>
      <w:r w:rsidR="00AB2E60" w:rsidRPr="00EB2F9D">
        <w:rPr>
          <w:sz w:val="24"/>
          <w:szCs w:val="24"/>
        </w:rPr>
      </w:r>
      <w:r w:rsidR="00AB2E60" w:rsidRPr="00EB2F9D">
        <w:rPr>
          <w:sz w:val="24"/>
          <w:szCs w:val="24"/>
        </w:rPr>
        <w:fldChar w:fldCharType="separate"/>
      </w:r>
      <w:r w:rsidR="008125E2">
        <w:rPr>
          <w:sz w:val="24"/>
          <w:szCs w:val="24"/>
        </w:rPr>
        <w:t>19</w:t>
      </w:r>
      <w:r w:rsidR="00AB2E60" w:rsidRPr="00EB2F9D">
        <w:rPr>
          <w:sz w:val="24"/>
          <w:szCs w:val="24"/>
        </w:rPr>
        <w:fldChar w:fldCharType="end"/>
      </w:r>
      <w:r w:rsidRPr="00EB2F9D">
        <w:rPr>
          <w:sz w:val="24"/>
          <w:szCs w:val="24"/>
        </w:rPr>
        <w:t>)</w:t>
      </w:r>
      <w:r w:rsidR="00BF5BCE" w:rsidRPr="00EB2F9D">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EB2F9D">
        <w:rPr>
          <w:sz w:val="24"/>
          <w:szCs w:val="24"/>
        </w:rPr>
        <w:t xml:space="preserve">. </w:t>
      </w:r>
      <w:r w:rsidR="002E19F7" w:rsidRPr="00EB2F9D">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EB2F9D">
        <w:rPr>
          <w:sz w:val="24"/>
          <w:szCs w:val="24"/>
        </w:rPr>
        <w:t>цен</w:t>
      </w:r>
      <w:r w:rsidR="002E19F7" w:rsidRPr="00EB2F9D">
        <w:rPr>
          <w:sz w:val="24"/>
          <w:szCs w:val="24"/>
        </w:rPr>
        <w:t xml:space="preserve"> должны быть предоставлены Участником через ЭТП</w:t>
      </w:r>
      <w:r w:rsidR="00733625" w:rsidRPr="00EB2F9D">
        <w:rPr>
          <w:sz w:val="24"/>
          <w:szCs w:val="24"/>
        </w:rPr>
        <w:t>.</w:t>
      </w:r>
      <w:r w:rsidR="002E19F7" w:rsidRPr="00EB2F9D">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EB2F9D">
        <w:rPr>
          <w:sz w:val="24"/>
          <w:szCs w:val="24"/>
        </w:rPr>
        <w:t xml:space="preserve"> (бумажной)</w:t>
      </w:r>
      <w:r w:rsidR="002E19F7" w:rsidRPr="00EB2F9D">
        <w:rPr>
          <w:sz w:val="24"/>
          <w:szCs w:val="24"/>
        </w:rPr>
        <w:t xml:space="preserve"> форме не предусмотрена.</w:t>
      </w:r>
      <w:bookmarkEnd w:id="48"/>
      <w:r w:rsidR="00201DCA" w:rsidRPr="00EB2F9D">
        <w:rPr>
          <w:sz w:val="24"/>
          <w:szCs w:val="24"/>
        </w:rPr>
        <w:t xml:space="preserve"> </w:t>
      </w:r>
      <w:r w:rsidR="000850D1" w:rsidRPr="00EB2F9D">
        <w:rPr>
          <w:sz w:val="24"/>
          <w:szCs w:val="24"/>
        </w:rPr>
        <w:t>После наступления даты и времени завершения срока подачи Заявок Участниками (</w:t>
      </w:r>
      <w:r w:rsidR="00AB2E60" w:rsidRPr="00EB2F9D">
        <w:rPr>
          <w:sz w:val="24"/>
          <w:szCs w:val="24"/>
        </w:rPr>
        <w:t xml:space="preserve">п. </w:t>
      </w:r>
      <w:r w:rsidR="00AB2E60" w:rsidRPr="00EB2F9D">
        <w:rPr>
          <w:sz w:val="24"/>
          <w:szCs w:val="24"/>
        </w:rPr>
        <w:fldChar w:fldCharType="begin"/>
      </w:r>
      <w:r w:rsidR="00AB2E60" w:rsidRPr="00EB2F9D">
        <w:rPr>
          <w:sz w:val="24"/>
          <w:szCs w:val="24"/>
        </w:rPr>
        <w:instrText xml:space="preserve"> REF _Ref114676311 \r \h </w:instrText>
      </w:r>
      <w:r w:rsidR="003B78E7" w:rsidRPr="00EB2F9D">
        <w:rPr>
          <w:sz w:val="24"/>
          <w:szCs w:val="24"/>
        </w:rPr>
        <w:instrText xml:space="preserve"> \* MERGEFORMAT </w:instrText>
      </w:r>
      <w:r w:rsidR="00AB2E60" w:rsidRPr="00EB2F9D">
        <w:rPr>
          <w:sz w:val="24"/>
          <w:szCs w:val="24"/>
        </w:rPr>
      </w:r>
      <w:r w:rsidR="00AB2E60" w:rsidRPr="00EB2F9D">
        <w:rPr>
          <w:sz w:val="24"/>
          <w:szCs w:val="24"/>
        </w:rPr>
        <w:fldChar w:fldCharType="separate"/>
      </w:r>
      <w:r w:rsidR="008125E2">
        <w:rPr>
          <w:sz w:val="24"/>
          <w:szCs w:val="24"/>
        </w:rPr>
        <w:t>19</w:t>
      </w:r>
      <w:r w:rsidR="00AB2E60" w:rsidRPr="00EB2F9D">
        <w:rPr>
          <w:sz w:val="24"/>
          <w:szCs w:val="24"/>
        </w:rPr>
        <w:fldChar w:fldCharType="end"/>
      </w:r>
      <w:r w:rsidR="000850D1" w:rsidRPr="00EB2F9D">
        <w:rPr>
          <w:sz w:val="24"/>
          <w:szCs w:val="24"/>
        </w:rPr>
        <w:t>) Организатор запроса цен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EB2F9D" w:rsidRDefault="00E57110"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lastRenderedPageBreak/>
        <w:t xml:space="preserve">Не допускается подача заявок на отдельные позиции или часть объема по какой-либо из позиций </w:t>
      </w:r>
      <w:r w:rsidR="003D4CBC" w:rsidRPr="00EB2F9D">
        <w:rPr>
          <w:sz w:val="24"/>
          <w:szCs w:val="24"/>
        </w:rPr>
        <w:t>закупаемого в соответствии с Техническим заданием</w:t>
      </w:r>
      <w:r w:rsidRPr="00EB2F9D">
        <w:rPr>
          <w:sz w:val="24"/>
          <w:szCs w:val="24"/>
        </w:rPr>
        <w:t xml:space="preserve"> перечня </w:t>
      </w:r>
      <w:r w:rsidR="003D4CBC" w:rsidRPr="00EB2F9D">
        <w:rPr>
          <w:sz w:val="24"/>
          <w:szCs w:val="24"/>
        </w:rPr>
        <w:t>работ</w:t>
      </w:r>
      <w:r w:rsidRPr="00EB2F9D">
        <w:rPr>
          <w:sz w:val="24"/>
          <w:szCs w:val="24"/>
        </w:rPr>
        <w:t>.</w:t>
      </w:r>
    </w:p>
    <w:p w:rsidR="00F35AF8" w:rsidRPr="00EB2F9D" w:rsidRDefault="00F35AF8" w:rsidP="00EB2F9D">
      <w:pPr>
        <w:numPr>
          <w:ilvl w:val="0"/>
          <w:numId w:val="4"/>
        </w:numPr>
        <w:tabs>
          <w:tab w:val="clear" w:pos="1134"/>
          <w:tab w:val="num" w:pos="1276"/>
        </w:tabs>
        <w:autoSpaceDE w:val="0"/>
        <w:autoSpaceDN w:val="0"/>
        <w:spacing w:after="60" w:line="240" w:lineRule="auto"/>
        <w:rPr>
          <w:sz w:val="24"/>
          <w:szCs w:val="24"/>
        </w:rPr>
      </w:pPr>
      <w:bookmarkStart w:id="49" w:name="_Ref225757361"/>
      <w:bookmarkStart w:id="50" w:name="_Ref440969473"/>
      <w:r w:rsidRPr="00EB2F9D">
        <w:rPr>
          <w:sz w:val="24"/>
          <w:szCs w:val="24"/>
        </w:rPr>
        <w:t>До окончания срока подачи заявок (</w:t>
      </w:r>
      <w:r w:rsidR="00AB2E60" w:rsidRPr="00EB2F9D">
        <w:rPr>
          <w:sz w:val="24"/>
          <w:szCs w:val="24"/>
        </w:rPr>
        <w:t xml:space="preserve">п. </w:t>
      </w:r>
      <w:r w:rsidR="00AB2E60" w:rsidRPr="00EB2F9D">
        <w:rPr>
          <w:sz w:val="24"/>
          <w:szCs w:val="24"/>
        </w:rPr>
        <w:fldChar w:fldCharType="begin"/>
      </w:r>
      <w:r w:rsidR="00AB2E60" w:rsidRPr="00EB2F9D">
        <w:rPr>
          <w:sz w:val="24"/>
          <w:szCs w:val="24"/>
        </w:rPr>
        <w:instrText xml:space="preserve"> REF _Ref114676311 \r \h </w:instrText>
      </w:r>
      <w:r w:rsidR="00EB2F9D" w:rsidRPr="00EB2F9D">
        <w:rPr>
          <w:sz w:val="24"/>
          <w:szCs w:val="24"/>
        </w:rPr>
        <w:instrText xml:space="preserve"> \* MERGEFORMAT </w:instrText>
      </w:r>
      <w:r w:rsidR="00AB2E60" w:rsidRPr="00EB2F9D">
        <w:rPr>
          <w:sz w:val="24"/>
          <w:szCs w:val="24"/>
        </w:rPr>
      </w:r>
      <w:r w:rsidR="00AB2E60" w:rsidRPr="00EB2F9D">
        <w:rPr>
          <w:sz w:val="24"/>
          <w:szCs w:val="24"/>
        </w:rPr>
        <w:fldChar w:fldCharType="separate"/>
      </w:r>
      <w:r w:rsidR="008125E2">
        <w:rPr>
          <w:sz w:val="24"/>
          <w:szCs w:val="24"/>
        </w:rPr>
        <w:t>19</w:t>
      </w:r>
      <w:r w:rsidR="00AB2E60" w:rsidRPr="00EB2F9D">
        <w:rPr>
          <w:sz w:val="24"/>
          <w:szCs w:val="24"/>
        </w:rPr>
        <w:fldChar w:fldCharType="end"/>
      </w:r>
      <w:r w:rsidRPr="00EB2F9D">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EB2F9D">
        <w:rPr>
          <w:bCs/>
          <w:iCs/>
          <w:sz w:val="24"/>
          <w:szCs w:val="24"/>
        </w:rPr>
        <w:t>(</w:t>
      </w:r>
      <w:r w:rsidR="00AB2E60" w:rsidRPr="00EB2F9D">
        <w:rPr>
          <w:sz w:val="24"/>
          <w:szCs w:val="24"/>
        </w:rPr>
        <w:t xml:space="preserve">п. </w:t>
      </w:r>
      <w:r w:rsidR="00AB2E60" w:rsidRPr="00EB2F9D">
        <w:rPr>
          <w:sz w:val="24"/>
          <w:szCs w:val="24"/>
        </w:rPr>
        <w:fldChar w:fldCharType="begin"/>
      </w:r>
      <w:r w:rsidR="00AB2E60" w:rsidRPr="00EB2F9D">
        <w:rPr>
          <w:sz w:val="24"/>
          <w:szCs w:val="24"/>
        </w:rPr>
        <w:instrText xml:space="preserve"> REF _Ref114676311 \r \h </w:instrText>
      </w:r>
      <w:r w:rsidR="00EB2F9D" w:rsidRPr="00EB2F9D">
        <w:rPr>
          <w:sz w:val="24"/>
          <w:szCs w:val="24"/>
        </w:rPr>
        <w:instrText xml:space="preserve"> \* MERGEFORMAT </w:instrText>
      </w:r>
      <w:r w:rsidR="00AB2E60" w:rsidRPr="00EB2F9D">
        <w:rPr>
          <w:sz w:val="24"/>
          <w:szCs w:val="24"/>
        </w:rPr>
      </w:r>
      <w:r w:rsidR="00AB2E60" w:rsidRPr="00EB2F9D">
        <w:rPr>
          <w:sz w:val="24"/>
          <w:szCs w:val="24"/>
        </w:rPr>
        <w:fldChar w:fldCharType="separate"/>
      </w:r>
      <w:r w:rsidR="008125E2">
        <w:rPr>
          <w:sz w:val="24"/>
          <w:szCs w:val="24"/>
        </w:rPr>
        <w:t>19</w:t>
      </w:r>
      <w:r w:rsidR="00AB2E60" w:rsidRPr="00EB2F9D">
        <w:rPr>
          <w:sz w:val="24"/>
          <w:szCs w:val="24"/>
        </w:rPr>
        <w:fldChar w:fldCharType="end"/>
      </w:r>
      <w:r w:rsidRPr="00EB2F9D">
        <w:rPr>
          <w:bCs/>
          <w:iCs/>
          <w:sz w:val="24"/>
          <w:szCs w:val="24"/>
        </w:rPr>
        <w:t>)</w:t>
      </w:r>
      <w:r w:rsidRPr="00EB2F9D">
        <w:rPr>
          <w:sz w:val="24"/>
          <w:szCs w:val="24"/>
        </w:rPr>
        <w:t xml:space="preserve"> через ЭТП определяется правилами данной системы. После окончания срока подачи Заявок (</w:t>
      </w:r>
      <w:r w:rsidR="00AB2E60" w:rsidRPr="00EB2F9D">
        <w:rPr>
          <w:sz w:val="24"/>
          <w:szCs w:val="24"/>
        </w:rPr>
        <w:t xml:space="preserve">п. </w:t>
      </w:r>
      <w:r w:rsidR="00AB2E60" w:rsidRPr="00EB2F9D">
        <w:rPr>
          <w:sz w:val="24"/>
          <w:szCs w:val="24"/>
        </w:rPr>
        <w:fldChar w:fldCharType="begin"/>
      </w:r>
      <w:r w:rsidR="00AB2E60" w:rsidRPr="00EB2F9D">
        <w:rPr>
          <w:sz w:val="24"/>
          <w:szCs w:val="24"/>
        </w:rPr>
        <w:instrText xml:space="preserve"> REF _Ref114676311 \r \h </w:instrText>
      </w:r>
      <w:r w:rsidR="003B78E7" w:rsidRPr="00EB2F9D">
        <w:rPr>
          <w:sz w:val="24"/>
          <w:szCs w:val="24"/>
        </w:rPr>
        <w:instrText xml:space="preserve"> \* MERGEFORMAT </w:instrText>
      </w:r>
      <w:r w:rsidR="00AB2E60" w:rsidRPr="00EB2F9D">
        <w:rPr>
          <w:sz w:val="24"/>
          <w:szCs w:val="24"/>
        </w:rPr>
      </w:r>
      <w:r w:rsidR="00AB2E60" w:rsidRPr="00EB2F9D">
        <w:rPr>
          <w:sz w:val="24"/>
          <w:szCs w:val="24"/>
        </w:rPr>
        <w:fldChar w:fldCharType="separate"/>
      </w:r>
      <w:r w:rsidR="008125E2">
        <w:rPr>
          <w:sz w:val="24"/>
          <w:szCs w:val="24"/>
        </w:rPr>
        <w:t>19</w:t>
      </w:r>
      <w:r w:rsidR="00AB2E60" w:rsidRPr="00EB2F9D">
        <w:rPr>
          <w:sz w:val="24"/>
          <w:szCs w:val="24"/>
        </w:rPr>
        <w:fldChar w:fldCharType="end"/>
      </w:r>
      <w:r w:rsidRPr="00EB2F9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EB2F9D">
        <w:rPr>
          <w:sz w:val="24"/>
          <w:szCs w:val="24"/>
        </w:rPr>
        <w:fldChar w:fldCharType="begin"/>
      </w:r>
      <w:r w:rsidRPr="00EB2F9D">
        <w:rPr>
          <w:sz w:val="24"/>
          <w:szCs w:val="24"/>
        </w:rPr>
        <w:instrText xml:space="preserve"> REF _Ref444161478 \r \h </w:instrText>
      </w:r>
      <w:r w:rsidR="00B95777" w:rsidRPr="00EB2F9D">
        <w:rPr>
          <w:sz w:val="24"/>
          <w:szCs w:val="24"/>
        </w:rPr>
        <w:instrText xml:space="preserve"> \* MERGEFORMAT </w:instrText>
      </w:r>
      <w:r w:rsidRPr="00EB2F9D">
        <w:rPr>
          <w:sz w:val="24"/>
          <w:szCs w:val="24"/>
        </w:rPr>
      </w:r>
      <w:r w:rsidRPr="00EB2F9D">
        <w:rPr>
          <w:sz w:val="24"/>
          <w:szCs w:val="24"/>
        </w:rPr>
        <w:fldChar w:fldCharType="separate"/>
      </w:r>
      <w:r w:rsidR="008125E2">
        <w:rPr>
          <w:sz w:val="24"/>
          <w:szCs w:val="24"/>
        </w:rPr>
        <w:t>25</w:t>
      </w:r>
      <w:r w:rsidRPr="00EB2F9D">
        <w:rPr>
          <w:sz w:val="24"/>
          <w:szCs w:val="24"/>
        </w:rPr>
        <w:fldChar w:fldCharType="end"/>
      </w:r>
      <w:r w:rsidRPr="00EB2F9D">
        <w:rPr>
          <w:sz w:val="24"/>
          <w:szCs w:val="24"/>
        </w:rPr>
        <w:t>, в письменной форме.</w:t>
      </w:r>
      <w:bookmarkEnd w:id="49"/>
    </w:p>
    <w:bookmarkEnd w:id="50"/>
    <w:p w:rsidR="00E57110" w:rsidRPr="00EB2F9D" w:rsidRDefault="0016674C"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В процессе подготовки Заявки Участники вправе обратиться к Организатору за разъяснениями настоящей Документации. Запросы на разъяснение Документации должны быть направлены через ЭТП. Организатор обязуется ответить на любой запрос разъяснений в срок не позднее </w:t>
      </w:r>
      <w:r w:rsidR="002B0C2A" w:rsidRPr="00EB2F9D">
        <w:rPr>
          <w:sz w:val="24"/>
          <w:szCs w:val="24"/>
        </w:rPr>
        <w:t>1</w:t>
      </w:r>
      <w:r w:rsidRPr="00EB2F9D">
        <w:rPr>
          <w:sz w:val="24"/>
          <w:szCs w:val="24"/>
        </w:rPr>
        <w:t xml:space="preserve"> (</w:t>
      </w:r>
      <w:r w:rsidR="002B0C2A" w:rsidRPr="00EB2F9D">
        <w:rPr>
          <w:sz w:val="24"/>
          <w:szCs w:val="24"/>
        </w:rPr>
        <w:t>одного</w:t>
      </w:r>
      <w:r w:rsidRPr="00EB2F9D">
        <w:rPr>
          <w:sz w:val="24"/>
          <w:szCs w:val="24"/>
        </w:rPr>
        <w:t>) рабоч</w:t>
      </w:r>
      <w:r w:rsidR="002B0C2A" w:rsidRPr="00EB2F9D">
        <w:rPr>
          <w:sz w:val="24"/>
          <w:szCs w:val="24"/>
        </w:rPr>
        <w:t>его дня</w:t>
      </w:r>
      <w:r w:rsidRPr="00EB2F9D">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EB2F9D">
        <w:rPr>
          <w:sz w:val="24"/>
          <w:szCs w:val="24"/>
        </w:rPr>
        <w:fldChar w:fldCharType="begin"/>
      </w:r>
      <w:r w:rsidRPr="00EB2F9D">
        <w:rPr>
          <w:sz w:val="24"/>
          <w:szCs w:val="24"/>
        </w:rPr>
        <w:instrText xml:space="preserve"> REF _Ref440976663 \r \h  \* MERGEFORMAT </w:instrText>
      </w:r>
      <w:r w:rsidRPr="00EB2F9D">
        <w:rPr>
          <w:sz w:val="24"/>
          <w:szCs w:val="24"/>
        </w:rPr>
      </w:r>
      <w:r w:rsidRPr="00EB2F9D">
        <w:rPr>
          <w:sz w:val="24"/>
          <w:szCs w:val="24"/>
        </w:rPr>
        <w:fldChar w:fldCharType="separate"/>
      </w:r>
      <w:r w:rsidR="008125E2">
        <w:rPr>
          <w:sz w:val="24"/>
          <w:szCs w:val="24"/>
        </w:rPr>
        <w:t>4</w:t>
      </w:r>
      <w:r w:rsidRPr="00EB2F9D">
        <w:rPr>
          <w:sz w:val="24"/>
          <w:szCs w:val="24"/>
        </w:rPr>
        <w:fldChar w:fldCharType="end"/>
      </w:r>
      <w:r w:rsidRPr="00EB2F9D">
        <w:rPr>
          <w:sz w:val="24"/>
          <w:szCs w:val="24"/>
        </w:rPr>
        <w:t xml:space="preserve">). Организатор заканчивает предоставлять ответы на запросы разъяснений </w:t>
      </w:r>
      <w:r w:rsidR="0072453A" w:rsidRPr="00EB2F9D">
        <w:rPr>
          <w:sz w:val="24"/>
          <w:szCs w:val="24"/>
        </w:rPr>
        <w:t xml:space="preserve">в срок, указанный в п. </w:t>
      </w:r>
      <w:r w:rsidR="0072453A" w:rsidRPr="00EB2F9D">
        <w:rPr>
          <w:sz w:val="24"/>
          <w:szCs w:val="24"/>
        </w:rPr>
        <w:fldChar w:fldCharType="begin"/>
      </w:r>
      <w:r w:rsidR="0072453A" w:rsidRPr="00EB2F9D">
        <w:rPr>
          <w:sz w:val="24"/>
          <w:szCs w:val="24"/>
        </w:rPr>
        <w:instrText xml:space="preserve"> REF _Ref5977403 \r \h  \* MERGEFORMAT </w:instrText>
      </w:r>
      <w:r w:rsidR="0072453A" w:rsidRPr="00EB2F9D">
        <w:rPr>
          <w:sz w:val="24"/>
          <w:szCs w:val="24"/>
        </w:rPr>
      </w:r>
      <w:r w:rsidR="0072453A" w:rsidRPr="00EB2F9D">
        <w:rPr>
          <w:sz w:val="24"/>
          <w:szCs w:val="24"/>
        </w:rPr>
        <w:fldChar w:fldCharType="separate"/>
      </w:r>
      <w:r w:rsidR="008125E2">
        <w:rPr>
          <w:sz w:val="24"/>
          <w:szCs w:val="24"/>
        </w:rPr>
        <w:t>20</w:t>
      </w:r>
      <w:r w:rsidR="0072453A" w:rsidRPr="00EB2F9D">
        <w:rPr>
          <w:sz w:val="24"/>
          <w:szCs w:val="24"/>
        </w:rPr>
        <w:fldChar w:fldCharType="end"/>
      </w:r>
      <w:r w:rsidR="0072453A" w:rsidRPr="00EB2F9D">
        <w:rPr>
          <w:sz w:val="24"/>
          <w:szCs w:val="24"/>
        </w:rPr>
        <w:t xml:space="preserve"> настоящего извещения.</w:t>
      </w:r>
    </w:p>
    <w:p w:rsidR="003B28BD" w:rsidRPr="00EB2F9D" w:rsidRDefault="003B28BD"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При этом копия ответа будет размещена Организатором на официальном сайте, на сайте ЭТП. Такой ответ Организатора имеет силу неотъемлемых дополнений к Документации по запросу цен,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3F0891" w:rsidRPr="00EB2F9D">
        <w:rPr>
          <w:sz w:val="24"/>
          <w:szCs w:val="24"/>
        </w:rPr>
        <w:fldChar w:fldCharType="begin"/>
      </w:r>
      <w:r w:rsidR="003F0891" w:rsidRPr="00EB2F9D">
        <w:rPr>
          <w:sz w:val="24"/>
          <w:szCs w:val="24"/>
        </w:rPr>
        <w:instrText xml:space="preserve"> REF _Ref225757361 \r \h </w:instrText>
      </w:r>
      <w:r w:rsidR="003B78E7" w:rsidRPr="00EB2F9D">
        <w:rPr>
          <w:sz w:val="24"/>
          <w:szCs w:val="24"/>
        </w:rPr>
        <w:instrText xml:space="preserve"> \* MERGEFORMAT </w:instrText>
      </w:r>
      <w:r w:rsidR="003F0891" w:rsidRPr="00EB2F9D">
        <w:rPr>
          <w:sz w:val="24"/>
          <w:szCs w:val="24"/>
        </w:rPr>
      </w:r>
      <w:r w:rsidR="003F0891" w:rsidRPr="00EB2F9D">
        <w:rPr>
          <w:sz w:val="24"/>
          <w:szCs w:val="24"/>
        </w:rPr>
        <w:fldChar w:fldCharType="separate"/>
      </w:r>
      <w:r w:rsidR="008125E2">
        <w:rPr>
          <w:sz w:val="24"/>
          <w:szCs w:val="24"/>
        </w:rPr>
        <w:t>38</w:t>
      </w:r>
      <w:r w:rsidR="003F0891" w:rsidRPr="00EB2F9D">
        <w:rPr>
          <w:sz w:val="24"/>
          <w:szCs w:val="24"/>
        </w:rPr>
        <w:fldChar w:fldCharType="end"/>
      </w:r>
      <w:r w:rsidRPr="00EB2F9D">
        <w:rPr>
          <w:sz w:val="24"/>
          <w:szCs w:val="24"/>
        </w:rPr>
        <w:t xml:space="preserve">) и, при необходимости, осуществлено продление подачи заявок в соответствии с п. </w:t>
      </w:r>
      <w:r w:rsidRPr="00EB2F9D">
        <w:rPr>
          <w:sz w:val="24"/>
          <w:szCs w:val="24"/>
        </w:rPr>
        <w:fldChar w:fldCharType="begin"/>
      </w:r>
      <w:r w:rsidRPr="00EB2F9D">
        <w:rPr>
          <w:sz w:val="24"/>
          <w:szCs w:val="24"/>
        </w:rPr>
        <w:instrText xml:space="preserve"> REF _Ref440968965 \r \h  \* MERGEFORMAT </w:instrText>
      </w:r>
      <w:r w:rsidRPr="00EB2F9D">
        <w:rPr>
          <w:sz w:val="24"/>
          <w:szCs w:val="24"/>
        </w:rPr>
      </w:r>
      <w:r w:rsidRPr="00EB2F9D">
        <w:rPr>
          <w:sz w:val="24"/>
          <w:szCs w:val="24"/>
        </w:rPr>
        <w:fldChar w:fldCharType="separate"/>
      </w:r>
      <w:r w:rsidR="008125E2">
        <w:rPr>
          <w:sz w:val="24"/>
          <w:szCs w:val="24"/>
        </w:rPr>
        <w:t>41</w:t>
      </w:r>
      <w:r w:rsidRPr="00EB2F9D">
        <w:rPr>
          <w:sz w:val="24"/>
          <w:szCs w:val="24"/>
        </w:rPr>
        <w:fldChar w:fldCharType="end"/>
      </w:r>
      <w:r w:rsidRPr="00EB2F9D">
        <w:rPr>
          <w:sz w:val="24"/>
          <w:szCs w:val="24"/>
        </w:rPr>
        <w:t>.</w:t>
      </w:r>
    </w:p>
    <w:p w:rsidR="00431757" w:rsidRPr="00EB2F9D" w:rsidRDefault="00431757" w:rsidP="00EB2F9D">
      <w:pPr>
        <w:numPr>
          <w:ilvl w:val="0"/>
          <w:numId w:val="4"/>
        </w:numPr>
        <w:tabs>
          <w:tab w:val="clear" w:pos="1134"/>
          <w:tab w:val="num" w:pos="1276"/>
        </w:tabs>
        <w:autoSpaceDE w:val="0"/>
        <w:autoSpaceDN w:val="0"/>
        <w:spacing w:after="60" w:line="240" w:lineRule="auto"/>
        <w:rPr>
          <w:sz w:val="24"/>
          <w:szCs w:val="24"/>
        </w:rPr>
      </w:pPr>
      <w:bookmarkStart w:id="51" w:name="_Ref440968965"/>
      <w:r w:rsidRPr="00EB2F9D">
        <w:rPr>
          <w:sz w:val="24"/>
          <w:szCs w:val="24"/>
        </w:rPr>
        <w:t>При необходимости Организатор, по решению Закупочной комиссии</w:t>
      </w:r>
      <w:r w:rsidR="004965B3" w:rsidRPr="00EB2F9D">
        <w:rPr>
          <w:sz w:val="24"/>
          <w:szCs w:val="24"/>
        </w:rPr>
        <w:t xml:space="preserve"> </w:t>
      </w:r>
      <w:r w:rsidRPr="00EB2F9D">
        <w:rPr>
          <w:sz w:val="24"/>
          <w:szCs w:val="24"/>
        </w:rPr>
        <w:t>имеет право продлевать срок окончания приема Заявок</w:t>
      </w:r>
      <w:r w:rsidR="003C3E7B" w:rsidRPr="00EB2F9D">
        <w:rPr>
          <w:sz w:val="24"/>
          <w:szCs w:val="24"/>
        </w:rPr>
        <w:t xml:space="preserve"> (</w:t>
      </w:r>
      <w:r w:rsidR="00AB2E60" w:rsidRPr="00EB2F9D">
        <w:rPr>
          <w:sz w:val="24"/>
          <w:szCs w:val="24"/>
        </w:rPr>
        <w:t xml:space="preserve">п. </w:t>
      </w:r>
      <w:r w:rsidR="00AB2E60" w:rsidRPr="00EB2F9D">
        <w:rPr>
          <w:sz w:val="24"/>
          <w:szCs w:val="24"/>
        </w:rPr>
        <w:fldChar w:fldCharType="begin"/>
      </w:r>
      <w:r w:rsidR="00AB2E60" w:rsidRPr="00EB2F9D">
        <w:rPr>
          <w:sz w:val="24"/>
          <w:szCs w:val="24"/>
        </w:rPr>
        <w:instrText xml:space="preserve"> REF _Ref114676311 \r \h </w:instrText>
      </w:r>
      <w:r w:rsidR="008728A7" w:rsidRPr="00EB2F9D">
        <w:rPr>
          <w:sz w:val="24"/>
          <w:szCs w:val="24"/>
        </w:rPr>
        <w:instrText xml:space="preserve"> \* MERGEFORMAT </w:instrText>
      </w:r>
      <w:r w:rsidR="00AB2E60" w:rsidRPr="00EB2F9D">
        <w:rPr>
          <w:sz w:val="24"/>
          <w:szCs w:val="24"/>
        </w:rPr>
      </w:r>
      <w:r w:rsidR="00AB2E60" w:rsidRPr="00EB2F9D">
        <w:rPr>
          <w:sz w:val="24"/>
          <w:szCs w:val="24"/>
        </w:rPr>
        <w:fldChar w:fldCharType="separate"/>
      </w:r>
      <w:r w:rsidR="008125E2">
        <w:rPr>
          <w:sz w:val="24"/>
          <w:szCs w:val="24"/>
        </w:rPr>
        <w:t>19</w:t>
      </w:r>
      <w:r w:rsidR="00AB2E60" w:rsidRPr="00EB2F9D">
        <w:rPr>
          <w:sz w:val="24"/>
          <w:szCs w:val="24"/>
        </w:rPr>
        <w:fldChar w:fldCharType="end"/>
      </w:r>
      <w:r w:rsidR="003C3E7B" w:rsidRPr="00EB2F9D">
        <w:rPr>
          <w:sz w:val="24"/>
          <w:szCs w:val="24"/>
        </w:rPr>
        <w:t>)</w:t>
      </w:r>
      <w:r w:rsidRPr="00EB2F9D">
        <w:rPr>
          <w:sz w:val="24"/>
          <w:szCs w:val="24"/>
        </w:rPr>
        <w:t>.</w:t>
      </w:r>
      <w:bookmarkEnd w:id="51"/>
      <w:r w:rsidRPr="00EB2F9D">
        <w:rPr>
          <w:sz w:val="24"/>
          <w:szCs w:val="24"/>
        </w:rPr>
        <w:t xml:space="preserve"> Все Участники, оформившие свое участие в запросе </w:t>
      </w:r>
      <w:r w:rsidR="00413C5D" w:rsidRPr="00EB2F9D">
        <w:rPr>
          <w:sz w:val="24"/>
          <w:szCs w:val="24"/>
        </w:rPr>
        <w:t>цен</w:t>
      </w:r>
      <w:r w:rsidRPr="00EB2F9D">
        <w:rPr>
          <w:sz w:val="24"/>
          <w:szCs w:val="24"/>
        </w:rPr>
        <w:t xml:space="preserve"> через ЭТП, получат соответствующие уведомления в порядке, установленными правилами ЭТП.</w:t>
      </w:r>
      <w:r w:rsidR="006E61DB" w:rsidRPr="00EB2F9D">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EB2F9D">
        <w:rPr>
          <w:sz w:val="24"/>
          <w:szCs w:val="24"/>
        </w:rPr>
        <w:t>.</w:t>
      </w:r>
    </w:p>
    <w:p w:rsidR="007C6E12" w:rsidRPr="00EB2F9D" w:rsidRDefault="007C6E12"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EB2F9D">
        <w:rPr>
          <w:sz w:val="24"/>
          <w:szCs w:val="24"/>
        </w:rPr>
        <w:t>ПАО «Россети Центр»</w:t>
      </w:r>
      <w:r w:rsidRPr="00EB2F9D">
        <w:rPr>
          <w:sz w:val="24"/>
          <w:szCs w:val="24"/>
        </w:rPr>
        <w:t>,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EB2F9D">
        <w:rPr>
          <w:sz w:val="24"/>
          <w:szCs w:val="24"/>
        </w:rPr>
        <w:t>е</w:t>
      </w:r>
      <w:r w:rsidRPr="00EB2F9D">
        <w:rPr>
          <w:sz w:val="24"/>
          <w:szCs w:val="24"/>
        </w:rPr>
        <w:t xml:space="preserve">т отборочную стадию (пункт </w:t>
      </w:r>
      <w:r w:rsidR="0000453A" w:rsidRPr="00EB2F9D">
        <w:rPr>
          <w:sz w:val="24"/>
          <w:szCs w:val="24"/>
        </w:rPr>
        <w:fldChar w:fldCharType="begin"/>
      </w:r>
      <w:r w:rsidR="0000453A" w:rsidRPr="00EB2F9D">
        <w:rPr>
          <w:sz w:val="24"/>
          <w:szCs w:val="24"/>
        </w:rPr>
        <w:instrText xml:space="preserve"> REF _Ref440971211 \r \h </w:instrText>
      </w:r>
      <w:r w:rsidR="00AA12FE" w:rsidRPr="00EB2F9D">
        <w:rPr>
          <w:sz w:val="24"/>
          <w:szCs w:val="24"/>
        </w:rPr>
        <w:instrText xml:space="preserve"> \* MERGEFORMAT </w:instrText>
      </w:r>
      <w:r w:rsidR="0000453A" w:rsidRPr="00EB2F9D">
        <w:rPr>
          <w:sz w:val="24"/>
          <w:szCs w:val="24"/>
        </w:rPr>
      </w:r>
      <w:r w:rsidR="0000453A" w:rsidRPr="00EB2F9D">
        <w:rPr>
          <w:sz w:val="24"/>
          <w:szCs w:val="24"/>
        </w:rPr>
        <w:fldChar w:fldCharType="separate"/>
      </w:r>
      <w:r w:rsidR="008125E2">
        <w:rPr>
          <w:sz w:val="24"/>
          <w:szCs w:val="24"/>
        </w:rPr>
        <w:t>43</w:t>
      </w:r>
      <w:r w:rsidR="0000453A" w:rsidRPr="00EB2F9D">
        <w:rPr>
          <w:sz w:val="24"/>
          <w:szCs w:val="24"/>
        </w:rPr>
        <w:fldChar w:fldCharType="end"/>
      </w:r>
      <w:r w:rsidRPr="00EB2F9D">
        <w:rPr>
          <w:sz w:val="24"/>
          <w:szCs w:val="24"/>
        </w:rPr>
        <w:t xml:space="preserve">) и оценочную стадию (пункт </w:t>
      </w:r>
      <w:r w:rsidR="00931E0D" w:rsidRPr="00EB2F9D">
        <w:rPr>
          <w:sz w:val="24"/>
          <w:szCs w:val="24"/>
        </w:rPr>
        <w:fldChar w:fldCharType="begin"/>
      </w:r>
      <w:r w:rsidR="00931E0D" w:rsidRPr="00EB2F9D">
        <w:rPr>
          <w:sz w:val="24"/>
          <w:szCs w:val="24"/>
        </w:rPr>
        <w:instrText xml:space="preserve"> REF _Ref516150028 \r \h </w:instrText>
      </w:r>
      <w:r w:rsidR="00AA12FE" w:rsidRPr="00EB2F9D">
        <w:rPr>
          <w:sz w:val="24"/>
          <w:szCs w:val="24"/>
        </w:rPr>
        <w:instrText xml:space="preserve"> \* MERGEFORMAT </w:instrText>
      </w:r>
      <w:r w:rsidR="00931E0D" w:rsidRPr="00EB2F9D">
        <w:rPr>
          <w:sz w:val="24"/>
          <w:szCs w:val="24"/>
        </w:rPr>
      </w:r>
      <w:r w:rsidR="00931E0D" w:rsidRPr="00EB2F9D">
        <w:rPr>
          <w:sz w:val="24"/>
          <w:szCs w:val="24"/>
        </w:rPr>
        <w:fldChar w:fldCharType="separate"/>
      </w:r>
      <w:r w:rsidR="008125E2">
        <w:rPr>
          <w:sz w:val="24"/>
          <w:szCs w:val="24"/>
        </w:rPr>
        <w:t>44</w:t>
      </w:r>
      <w:r w:rsidR="00931E0D" w:rsidRPr="00EB2F9D">
        <w:rPr>
          <w:sz w:val="24"/>
          <w:szCs w:val="24"/>
        </w:rPr>
        <w:fldChar w:fldCharType="end"/>
      </w:r>
      <w:r w:rsidRPr="00EB2F9D">
        <w:rPr>
          <w:sz w:val="24"/>
          <w:szCs w:val="24"/>
        </w:rPr>
        <w:t xml:space="preserve">). </w:t>
      </w:r>
    </w:p>
    <w:p w:rsidR="0000453A" w:rsidRPr="00EB2F9D" w:rsidRDefault="0000453A" w:rsidP="00EB2F9D">
      <w:pPr>
        <w:numPr>
          <w:ilvl w:val="0"/>
          <w:numId w:val="4"/>
        </w:numPr>
        <w:tabs>
          <w:tab w:val="clear" w:pos="1134"/>
          <w:tab w:val="num" w:pos="1276"/>
        </w:tabs>
        <w:autoSpaceDE w:val="0"/>
        <w:autoSpaceDN w:val="0"/>
        <w:spacing w:after="60" w:line="240" w:lineRule="auto"/>
        <w:rPr>
          <w:sz w:val="24"/>
          <w:szCs w:val="24"/>
          <w:u w:val="single"/>
        </w:rPr>
      </w:pPr>
      <w:bookmarkStart w:id="52" w:name="_Ref440971211"/>
      <w:r w:rsidRPr="00EB2F9D">
        <w:rPr>
          <w:sz w:val="24"/>
          <w:szCs w:val="24"/>
          <w:u w:val="single"/>
        </w:rPr>
        <w:t>Порядок проведения отборочной стадии:</w:t>
      </w:r>
      <w:bookmarkEnd w:id="52"/>
    </w:p>
    <w:p w:rsidR="0000453A" w:rsidRPr="00EB2F9D" w:rsidRDefault="0000453A"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В рамках отборочной стадии Закупочная комиссия проверяет:</w:t>
      </w:r>
    </w:p>
    <w:p w:rsidR="0000453A" w:rsidRPr="00EB2F9D" w:rsidRDefault="0000453A" w:rsidP="00EB2F9D">
      <w:pPr>
        <w:widowControl w:val="0"/>
        <w:numPr>
          <w:ilvl w:val="0"/>
          <w:numId w:val="12"/>
        </w:numPr>
        <w:tabs>
          <w:tab w:val="clear" w:pos="453"/>
          <w:tab w:val="left" w:pos="1276"/>
        </w:tabs>
        <w:suppressAutoHyphens/>
        <w:autoSpaceDE w:val="0"/>
        <w:spacing w:after="60" w:line="240" w:lineRule="auto"/>
        <w:ind w:left="1276" w:hanging="709"/>
        <w:rPr>
          <w:bCs/>
          <w:sz w:val="24"/>
          <w:szCs w:val="24"/>
        </w:rPr>
      </w:pPr>
      <w:r w:rsidRPr="00EB2F9D">
        <w:rPr>
          <w:sz w:val="24"/>
          <w:szCs w:val="24"/>
        </w:rPr>
        <w:lastRenderedPageBreak/>
        <w:t xml:space="preserve">правильность оформления Заявки и </w:t>
      </w:r>
      <w:r w:rsidR="00685203" w:rsidRPr="00EB2F9D">
        <w:rPr>
          <w:sz w:val="24"/>
          <w:szCs w:val="24"/>
        </w:rPr>
        <w:t>её</w:t>
      </w:r>
      <w:r w:rsidRPr="00EB2F9D">
        <w:rPr>
          <w:sz w:val="24"/>
          <w:szCs w:val="24"/>
        </w:rPr>
        <w:t xml:space="preserve"> соответствие требованиям настоящей Документации по существу;</w:t>
      </w:r>
    </w:p>
    <w:p w:rsidR="0000453A" w:rsidRPr="00EB2F9D" w:rsidRDefault="0000453A" w:rsidP="00EB2F9D">
      <w:pPr>
        <w:widowControl w:val="0"/>
        <w:numPr>
          <w:ilvl w:val="0"/>
          <w:numId w:val="12"/>
        </w:numPr>
        <w:tabs>
          <w:tab w:val="clear" w:pos="453"/>
          <w:tab w:val="left" w:pos="1276"/>
        </w:tabs>
        <w:suppressAutoHyphens/>
        <w:autoSpaceDE w:val="0"/>
        <w:spacing w:after="60" w:line="240" w:lineRule="auto"/>
        <w:ind w:left="1276" w:hanging="709"/>
        <w:rPr>
          <w:bCs/>
          <w:sz w:val="24"/>
          <w:szCs w:val="24"/>
        </w:rPr>
      </w:pPr>
      <w:r w:rsidRPr="00EB2F9D">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EB2F9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B2F9D">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0B3FC5" w:rsidRDefault="0000453A" w:rsidP="00EB2F9D">
      <w:pPr>
        <w:widowControl w:val="0"/>
        <w:numPr>
          <w:ilvl w:val="0"/>
          <w:numId w:val="12"/>
        </w:numPr>
        <w:tabs>
          <w:tab w:val="clear" w:pos="453"/>
          <w:tab w:val="left" w:pos="1276"/>
        </w:tabs>
        <w:suppressAutoHyphens/>
        <w:autoSpaceDE w:val="0"/>
        <w:spacing w:after="60" w:line="240" w:lineRule="auto"/>
        <w:ind w:left="1276" w:hanging="709"/>
        <w:rPr>
          <w:bCs/>
          <w:sz w:val="24"/>
          <w:szCs w:val="24"/>
        </w:rPr>
      </w:pPr>
      <w:r w:rsidRPr="00EB2F9D">
        <w:rPr>
          <w:sz w:val="24"/>
          <w:szCs w:val="24"/>
        </w:rPr>
        <w:t xml:space="preserve">соответствие </w:t>
      </w:r>
      <w:r w:rsidRPr="000B3FC5">
        <w:rPr>
          <w:sz w:val="24"/>
          <w:szCs w:val="24"/>
        </w:rPr>
        <w:t>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0B3FC5">
        <w:rPr>
          <w:sz w:val="24"/>
          <w:szCs w:val="24"/>
        </w:rPr>
        <w:t xml:space="preserve"> с учетом </w:t>
      </w:r>
      <w:r w:rsidR="00B51691" w:rsidRPr="000B3FC5">
        <w:rPr>
          <w:sz w:val="24"/>
          <w:szCs w:val="24"/>
        </w:rPr>
        <w:t>НДС</w:t>
      </w:r>
      <w:r w:rsidR="00221378" w:rsidRPr="000B3FC5">
        <w:rPr>
          <w:sz w:val="24"/>
          <w:szCs w:val="24"/>
        </w:rPr>
        <w:t xml:space="preserve"> и требований по предоставлению национального режима в соответствии с Постановлением правительства РФ №1875</w:t>
      </w:r>
      <w:r w:rsidRPr="000B3FC5">
        <w:rPr>
          <w:i/>
          <w:sz w:val="24"/>
          <w:szCs w:val="24"/>
        </w:rPr>
        <w:t>.</w:t>
      </w:r>
    </w:p>
    <w:p w:rsidR="0000453A" w:rsidRPr="000B3FC5" w:rsidRDefault="00A957FA"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bookmarkStart w:id="53" w:name="_Ref55304419"/>
      <w:r w:rsidRPr="000B3FC5">
        <w:rPr>
          <w:bCs/>
          <w:sz w:val="24"/>
          <w:szCs w:val="24"/>
        </w:rPr>
        <w:t>З</w:t>
      </w:r>
      <w:r w:rsidRPr="000B3FC5">
        <w:rPr>
          <w:sz w:val="24"/>
          <w:szCs w:val="24"/>
        </w:rPr>
        <w:t>акупочная комиссия может</w:t>
      </w:r>
      <w:r w:rsidR="00806C6D" w:rsidRPr="000B3FC5">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0B3FC5" w:rsidRDefault="0000453A"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0B3FC5">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0B3FC5" w:rsidRDefault="0000453A"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bookmarkStart w:id="54" w:name="_Ref55307002"/>
      <w:r w:rsidRPr="000B3FC5">
        <w:rPr>
          <w:sz w:val="24"/>
          <w:szCs w:val="24"/>
        </w:rPr>
        <w:t>По результатам проведения отборочной стадии Закупочная комиссия отклонит Заявки, которые</w:t>
      </w:r>
      <w:r w:rsidR="0094588A" w:rsidRPr="000B3FC5">
        <w:rPr>
          <w:sz w:val="24"/>
          <w:szCs w:val="24"/>
        </w:rPr>
        <w:t xml:space="preserve"> не соответствуют установленным в настоящей Документации одному либо нескольким отборочным критериям</w:t>
      </w:r>
      <w:r w:rsidRPr="000B3FC5">
        <w:rPr>
          <w:sz w:val="24"/>
          <w:szCs w:val="24"/>
        </w:rPr>
        <w:t>:</w:t>
      </w:r>
      <w:bookmarkEnd w:id="53"/>
      <w:bookmarkEnd w:id="54"/>
    </w:p>
    <w:p w:rsidR="00C05DDB" w:rsidRPr="000B3FC5" w:rsidRDefault="00C05DDB" w:rsidP="00EB2F9D">
      <w:pPr>
        <w:widowControl w:val="0"/>
        <w:numPr>
          <w:ilvl w:val="0"/>
          <w:numId w:val="14"/>
        </w:numPr>
        <w:tabs>
          <w:tab w:val="left" w:pos="-2127"/>
          <w:tab w:val="left" w:pos="1276"/>
        </w:tabs>
        <w:suppressAutoHyphens/>
        <w:autoSpaceDE w:val="0"/>
        <w:spacing w:after="60" w:line="240" w:lineRule="auto"/>
        <w:ind w:left="1276" w:hanging="709"/>
        <w:rPr>
          <w:sz w:val="24"/>
          <w:szCs w:val="24"/>
        </w:rPr>
      </w:pPr>
      <w:r w:rsidRPr="000B3FC5">
        <w:rPr>
          <w:sz w:val="24"/>
          <w:szCs w:val="24"/>
        </w:rPr>
        <w:t>поданы с нарушением порядка подачи Заявок, установленного в настоящей документации;</w:t>
      </w:r>
    </w:p>
    <w:p w:rsidR="0000453A" w:rsidRPr="000B3FC5" w:rsidRDefault="001436B3" w:rsidP="00EB2F9D">
      <w:pPr>
        <w:widowControl w:val="0"/>
        <w:numPr>
          <w:ilvl w:val="0"/>
          <w:numId w:val="14"/>
        </w:numPr>
        <w:tabs>
          <w:tab w:val="left" w:pos="-2127"/>
          <w:tab w:val="left" w:pos="1276"/>
        </w:tabs>
        <w:suppressAutoHyphens/>
        <w:autoSpaceDE w:val="0"/>
        <w:spacing w:after="60" w:line="240" w:lineRule="auto"/>
        <w:ind w:left="1276" w:hanging="709"/>
        <w:rPr>
          <w:sz w:val="24"/>
          <w:szCs w:val="24"/>
        </w:rPr>
      </w:pPr>
      <w:r w:rsidRPr="000B3FC5">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0B3FC5">
        <w:rPr>
          <w:sz w:val="24"/>
          <w:szCs w:val="24"/>
        </w:rPr>
        <w:t>в</w:t>
      </w:r>
      <w:r w:rsidR="000C758B" w:rsidRPr="000B3FC5">
        <w:rPr>
          <w:sz w:val="24"/>
          <w:szCs w:val="24"/>
        </w:rPr>
        <w:t xml:space="preserve"> том числе в части соблюдения требований по </w:t>
      </w:r>
      <w:r w:rsidR="00012FC7" w:rsidRPr="000B3FC5">
        <w:rPr>
          <w:sz w:val="24"/>
          <w:szCs w:val="24"/>
        </w:rPr>
        <w:t>п</w:t>
      </w:r>
      <w:r w:rsidR="000C758B" w:rsidRPr="000B3FC5">
        <w:rPr>
          <w:sz w:val="24"/>
          <w:szCs w:val="24"/>
        </w:rPr>
        <w:t>редоставлению национального режима в соответствии с Постановлением правительства РФ №1875</w:t>
      </w:r>
      <w:r w:rsidR="0000453A" w:rsidRPr="000B3FC5">
        <w:rPr>
          <w:sz w:val="24"/>
          <w:szCs w:val="24"/>
        </w:rPr>
        <w:t>;</w:t>
      </w:r>
    </w:p>
    <w:p w:rsidR="00CA30A2" w:rsidRPr="000B3FC5" w:rsidRDefault="00765C03" w:rsidP="00EB2F9D">
      <w:pPr>
        <w:widowControl w:val="0"/>
        <w:numPr>
          <w:ilvl w:val="0"/>
          <w:numId w:val="14"/>
        </w:numPr>
        <w:tabs>
          <w:tab w:val="left" w:pos="-2127"/>
          <w:tab w:val="left" w:pos="1276"/>
        </w:tabs>
        <w:suppressAutoHyphens/>
        <w:autoSpaceDE w:val="0"/>
        <w:spacing w:after="60" w:line="240" w:lineRule="auto"/>
        <w:ind w:left="1276" w:hanging="709"/>
        <w:rPr>
          <w:sz w:val="24"/>
          <w:szCs w:val="24"/>
        </w:rPr>
      </w:pPr>
      <w:r w:rsidRPr="000B3FC5">
        <w:rPr>
          <w:sz w:val="24"/>
          <w:szCs w:val="24"/>
        </w:rPr>
        <w:t>имеют</w:t>
      </w:r>
      <w:r w:rsidR="00CA30A2" w:rsidRPr="000B3FC5">
        <w:rPr>
          <w:sz w:val="24"/>
          <w:szCs w:val="24"/>
        </w:rPr>
        <w:t xml:space="preserve"> цен</w:t>
      </w:r>
      <w:r w:rsidRPr="000B3FC5">
        <w:rPr>
          <w:sz w:val="24"/>
          <w:szCs w:val="24"/>
        </w:rPr>
        <w:t>у</w:t>
      </w:r>
      <w:r w:rsidR="00CA30A2" w:rsidRPr="000B3FC5">
        <w:rPr>
          <w:sz w:val="24"/>
          <w:szCs w:val="24"/>
        </w:rPr>
        <w:t xml:space="preserve"> Заявки</w:t>
      </w:r>
      <w:r w:rsidRPr="000B3FC5">
        <w:rPr>
          <w:sz w:val="24"/>
          <w:szCs w:val="24"/>
        </w:rPr>
        <w:t>,</w:t>
      </w:r>
      <w:r w:rsidR="00CA30A2" w:rsidRPr="000B3FC5">
        <w:rPr>
          <w:sz w:val="24"/>
          <w:szCs w:val="24"/>
        </w:rPr>
        <w:t xml:space="preserve"> превыша</w:t>
      </w:r>
      <w:r w:rsidRPr="000B3FC5">
        <w:rPr>
          <w:sz w:val="24"/>
          <w:szCs w:val="24"/>
        </w:rPr>
        <w:t>ющую</w:t>
      </w:r>
      <w:r w:rsidR="00CA30A2" w:rsidRPr="000B3FC5">
        <w:rPr>
          <w:sz w:val="24"/>
          <w:szCs w:val="24"/>
        </w:rPr>
        <w:t xml:space="preserve"> начальную (</w:t>
      </w:r>
      <w:r w:rsidR="009D200F" w:rsidRPr="000B3FC5">
        <w:rPr>
          <w:sz w:val="24"/>
          <w:szCs w:val="24"/>
        </w:rPr>
        <w:t>максимальную</w:t>
      </w:r>
      <w:r w:rsidR="00CA30A2" w:rsidRPr="000B3FC5">
        <w:rPr>
          <w:sz w:val="24"/>
          <w:szCs w:val="24"/>
        </w:rPr>
        <w:t>) цену</w:t>
      </w:r>
      <w:r w:rsidR="00693173" w:rsidRPr="000B3FC5">
        <w:rPr>
          <w:sz w:val="24"/>
          <w:szCs w:val="24"/>
        </w:rPr>
        <w:t xml:space="preserve"> Договора</w:t>
      </w:r>
      <w:r w:rsidR="00221378" w:rsidRPr="000B3FC5">
        <w:rPr>
          <w:sz w:val="24"/>
          <w:szCs w:val="24"/>
        </w:rPr>
        <w:t xml:space="preserve"> </w:t>
      </w:r>
      <w:r w:rsidR="00510B6F" w:rsidRPr="000B3FC5">
        <w:rPr>
          <w:sz w:val="24"/>
          <w:szCs w:val="24"/>
        </w:rPr>
        <w:t>с учетом</w:t>
      </w:r>
      <w:r w:rsidR="00221378" w:rsidRPr="000B3FC5">
        <w:rPr>
          <w:sz w:val="24"/>
          <w:szCs w:val="24"/>
        </w:rPr>
        <w:t xml:space="preserve"> НДС</w:t>
      </w:r>
      <w:r w:rsidR="00CA30A2" w:rsidRPr="000B3FC5">
        <w:rPr>
          <w:sz w:val="24"/>
          <w:szCs w:val="24"/>
        </w:rPr>
        <w:t>;</w:t>
      </w:r>
    </w:p>
    <w:p w:rsidR="0000453A" w:rsidRPr="00EB2F9D" w:rsidRDefault="00EE46CC" w:rsidP="00EB2F9D">
      <w:pPr>
        <w:widowControl w:val="0"/>
        <w:numPr>
          <w:ilvl w:val="0"/>
          <w:numId w:val="14"/>
        </w:numPr>
        <w:tabs>
          <w:tab w:val="left" w:pos="-2127"/>
          <w:tab w:val="left" w:pos="1276"/>
        </w:tabs>
        <w:suppressAutoHyphens/>
        <w:autoSpaceDE w:val="0"/>
        <w:spacing w:after="60" w:line="240" w:lineRule="auto"/>
        <w:ind w:left="1276" w:hanging="709"/>
        <w:rPr>
          <w:sz w:val="24"/>
          <w:szCs w:val="24"/>
        </w:rPr>
      </w:pPr>
      <w:r w:rsidRPr="000B3FC5">
        <w:rPr>
          <w:sz w:val="24"/>
          <w:szCs w:val="24"/>
          <w:lang w:val="x-none"/>
        </w:rPr>
        <w:t xml:space="preserve">содержат существенные арифметические ошибки; под существенными </w:t>
      </w:r>
      <w:r w:rsidRPr="000B3FC5">
        <w:rPr>
          <w:sz w:val="24"/>
          <w:szCs w:val="24"/>
        </w:rPr>
        <w:t>ошибками</w:t>
      </w:r>
      <w:r w:rsidRPr="000B3FC5">
        <w:rPr>
          <w:sz w:val="24"/>
          <w:szCs w:val="24"/>
          <w:lang w:val="x-none"/>
        </w:rPr>
        <w:t xml:space="preserve"> понимается ошибка, которая мо</w:t>
      </w:r>
      <w:r w:rsidRPr="00EB2F9D">
        <w:rPr>
          <w:sz w:val="24"/>
          <w:szCs w:val="24"/>
          <w:lang w:val="x-none"/>
        </w:rPr>
        <w:t>жет при дальнейших расчетах повлиять на корректность итогового предложения участника</w:t>
      </w:r>
      <w:r w:rsidR="002C7E6D" w:rsidRPr="00EB2F9D">
        <w:rPr>
          <w:sz w:val="24"/>
          <w:szCs w:val="24"/>
        </w:rPr>
        <w:t>;</w:t>
      </w:r>
    </w:p>
    <w:p w:rsidR="000850D1" w:rsidRPr="00EB2F9D" w:rsidRDefault="000850D1" w:rsidP="00EB2F9D">
      <w:pPr>
        <w:widowControl w:val="0"/>
        <w:numPr>
          <w:ilvl w:val="0"/>
          <w:numId w:val="14"/>
        </w:numPr>
        <w:tabs>
          <w:tab w:val="left" w:pos="-2127"/>
          <w:tab w:val="left" w:pos="1276"/>
        </w:tabs>
        <w:suppressAutoHyphens/>
        <w:autoSpaceDE w:val="0"/>
        <w:spacing w:after="60" w:line="240" w:lineRule="auto"/>
        <w:ind w:left="1276" w:hanging="709"/>
        <w:rPr>
          <w:sz w:val="24"/>
          <w:szCs w:val="24"/>
        </w:rPr>
      </w:pPr>
      <w:r w:rsidRPr="00EB2F9D">
        <w:rPr>
          <w:sz w:val="24"/>
          <w:szCs w:val="24"/>
        </w:rPr>
        <w:t>содержат недостоверные сведения</w:t>
      </w:r>
      <w:r w:rsidR="00AA12FE" w:rsidRPr="00EB2F9D">
        <w:rPr>
          <w:sz w:val="24"/>
          <w:szCs w:val="24"/>
        </w:rPr>
        <w:t>.</w:t>
      </w:r>
    </w:p>
    <w:p w:rsidR="0000453A" w:rsidRPr="00EB2F9D" w:rsidRDefault="0000453A"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bookmarkStart w:id="55" w:name="_Ref469063154"/>
      <w:r w:rsidRPr="00EB2F9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w:t>
      </w:r>
      <w:r w:rsidRPr="00EB2F9D">
        <w:rPr>
          <w:sz w:val="24"/>
          <w:szCs w:val="24"/>
        </w:rPr>
        <w:lastRenderedPageBreak/>
        <w:t xml:space="preserve">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EB2F9D">
        <w:rPr>
          <w:sz w:val="24"/>
          <w:szCs w:val="24"/>
        </w:rPr>
        <w:t xml:space="preserve">или документов (представлении </w:t>
      </w:r>
      <w:r w:rsidR="00D751DB" w:rsidRPr="00EB2F9D">
        <w:rPr>
          <w:sz w:val="24"/>
          <w:szCs w:val="24"/>
        </w:rPr>
        <w:t xml:space="preserve">фальсифицированных </w:t>
      </w:r>
      <w:r w:rsidR="002C7E6D" w:rsidRPr="00EB2F9D">
        <w:rPr>
          <w:sz w:val="24"/>
          <w:szCs w:val="24"/>
        </w:rPr>
        <w:t xml:space="preserve">документов), </w:t>
      </w:r>
      <w:r w:rsidRPr="00EB2F9D">
        <w:rPr>
          <w:sz w:val="24"/>
          <w:szCs w:val="24"/>
        </w:rPr>
        <w:t>приведенных в составе Заявки, Заявка участника будет отклонена.</w:t>
      </w:r>
      <w:bookmarkEnd w:id="55"/>
      <w:r w:rsidRPr="00EB2F9D">
        <w:rPr>
          <w:sz w:val="24"/>
          <w:szCs w:val="24"/>
        </w:rPr>
        <w:t xml:space="preserve">  </w:t>
      </w:r>
    </w:p>
    <w:p w:rsidR="000850D1" w:rsidRPr="00EB2F9D" w:rsidRDefault="000850D1"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bookmarkStart w:id="56" w:name="_Ref440971505"/>
      <w:r w:rsidRPr="00EB2F9D">
        <w:rPr>
          <w:sz w:val="24"/>
          <w:szCs w:val="24"/>
        </w:rPr>
        <w:t>Заявка Участника будет отклонена на основании отрицательного заключения службы безопасности Заказчика</w:t>
      </w:r>
      <w:r w:rsidR="007E2B16" w:rsidRPr="00EB2F9D">
        <w:rPr>
          <w:sz w:val="24"/>
          <w:szCs w:val="24"/>
        </w:rPr>
        <w:t>.</w:t>
      </w:r>
    </w:p>
    <w:p w:rsidR="00CA3A51" w:rsidRPr="00EB2F9D" w:rsidRDefault="00CA3A51"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EB2F9D">
        <w:rPr>
          <w:sz w:val="24"/>
          <w:szCs w:val="24"/>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EB2F9D">
        <w:rPr>
          <w:sz w:val="24"/>
          <w:szCs w:val="24"/>
        </w:rPr>
        <w:t xml:space="preserve">соответствия установленным требованиям </w:t>
      </w:r>
      <w:r w:rsidR="00B51691" w:rsidRPr="00EB2F9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EB2F9D">
        <w:rPr>
          <w:sz w:val="24"/>
          <w:szCs w:val="24"/>
        </w:rPr>
        <w:t xml:space="preserve"> и др</w:t>
      </w:r>
      <w:r w:rsidRPr="00EB2F9D">
        <w:rPr>
          <w:sz w:val="24"/>
          <w:szCs w:val="24"/>
        </w:rPr>
        <w:t>.</w:t>
      </w:r>
    </w:p>
    <w:p w:rsidR="0000453A" w:rsidRPr="00EB2F9D" w:rsidRDefault="00D92DE0" w:rsidP="00EB2F9D">
      <w:pPr>
        <w:numPr>
          <w:ilvl w:val="0"/>
          <w:numId w:val="4"/>
        </w:numPr>
        <w:tabs>
          <w:tab w:val="clear" w:pos="1134"/>
          <w:tab w:val="num" w:pos="1276"/>
        </w:tabs>
        <w:autoSpaceDE w:val="0"/>
        <w:autoSpaceDN w:val="0"/>
        <w:spacing w:after="60" w:line="240" w:lineRule="auto"/>
        <w:rPr>
          <w:sz w:val="24"/>
          <w:szCs w:val="24"/>
        </w:rPr>
      </w:pPr>
      <w:bookmarkStart w:id="57" w:name="_Ref516150028"/>
      <w:r w:rsidRPr="00EB2F9D">
        <w:rPr>
          <w:sz w:val="24"/>
          <w:szCs w:val="24"/>
          <w:u w:val="single"/>
        </w:rPr>
        <w:t>Порядок проведения оценочной стадии:</w:t>
      </w:r>
      <w:bookmarkEnd w:id="56"/>
      <w:bookmarkEnd w:id="57"/>
    </w:p>
    <w:p w:rsidR="00DF6641" w:rsidRPr="00EB2F9D" w:rsidRDefault="00D92DE0"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610706" w:rsidRPr="00EB2F9D">
        <w:rPr>
          <w:sz w:val="24"/>
          <w:szCs w:val="24"/>
        </w:rPr>
        <w:t xml:space="preserve">с учетом </w:t>
      </w:r>
      <w:r w:rsidR="00303565" w:rsidRPr="00EB2F9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EB2F9D">
        <w:rPr>
          <w:sz w:val="24"/>
          <w:szCs w:val="24"/>
        </w:rPr>
        <w:t>(</w:t>
      </w:r>
      <w:r w:rsidR="001436B3" w:rsidRPr="00EB2F9D">
        <w:rPr>
          <w:sz w:val="24"/>
          <w:szCs w:val="24"/>
        </w:rPr>
        <w:t xml:space="preserve">соответствующие </w:t>
      </w:r>
      <w:r w:rsidR="00303565" w:rsidRPr="00EB2F9D">
        <w:rPr>
          <w:sz w:val="24"/>
          <w:szCs w:val="24"/>
        </w:rPr>
        <w:t xml:space="preserve">требования </w:t>
      </w:r>
      <w:r w:rsidR="001436B3" w:rsidRPr="00EB2F9D">
        <w:rPr>
          <w:sz w:val="24"/>
          <w:szCs w:val="24"/>
        </w:rPr>
        <w:t xml:space="preserve">приведены </w:t>
      </w:r>
      <w:r w:rsidR="00610706" w:rsidRPr="00EB2F9D">
        <w:rPr>
          <w:sz w:val="24"/>
          <w:szCs w:val="24"/>
        </w:rPr>
        <w:t xml:space="preserve">в разделе </w:t>
      </w:r>
      <w:r w:rsidR="00275F1F" w:rsidRPr="00EB2F9D">
        <w:rPr>
          <w:sz w:val="24"/>
          <w:szCs w:val="24"/>
        </w:rPr>
        <w:fldChar w:fldCharType="begin"/>
      </w:r>
      <w:r w:rsidR="00275F1F" w:rsidRPr="00EB2F9D">
        <w:rPr>
          <w:sz w:val="24"/>
          <w:szCs w:val="24"/>
        </w:rPr>
        <w:instrText xml:space="preserve"> REF _Ref472428723 \r \h </w:instrText>
      </w:r>
      <w:r w:rsidR="00B95777" w:rsidRPr="00EB2F9D">
        <w:rPr>
          <w:sz w:val="24"/>
          <w:szCs w:val="24"/>
        </w:rPr>
        <w:instrText xml:space="preserve"> \* MERGEFORMAT </w:instrText>
      </w:r>
      <w:r w:rsidR="00275F1F" w:rsidRPr="00EB2F9D">
        <w:rPr>
          <w:sz w:val="24"/>
          <w:szCs w:val="24"/>
        </w:rPr>
      </w:r>
      <w:r w:rsidR="00275F1F" w:rsidRPr="00EB2F9D">
        <w:rPr>
          <w:sz w:val="24"/>
          <w:szCs w:val="24"/>
        </w:rPr>
        <w:fldChar w:fldCharType="separate"/>
      </w:r>
      <w:r w:rsidR="008125E2">
        <w:rPr>
          <w:sz w:val="24"/>
          <w:szCs w:val="24"/>
        </w:rPr>
        <w:t>45</w:t>
      </w:r>
      <w:r w:rsidR="00275F1F" w:rsidRPr="00EB2F9D">
        <w:rPr>
          <w:sz w:val="24"/>
          <w:szCs w:val="24"/>
        </w:rPr>
        <w:fldChar w:fldCharType="end"/>
      </w:r>
      <w:r w:rsidR="00275F1F" w:rsidRPr="00EB2F9D">
        <w:rPr>
          <w:sz w:val="24"/>
          <w:szCs w:val="24"/>
        </w:rPr>
        <w:t xml:space="preserve"> </w:t>
      </w:r>
      <w:r w:rsidR="00610706" w:rsidRPr="00EB2F9D">
        <w:rPr>
          <w:sz w:val="24"/>
          <w:szCs w:val="24"/>
        </w:rPr>
        <w:t>Извещения о проведении запроса цен).</w:t>
      </w:r>
      <w:r w:rsidRPr="00EB2F9D">
        <w:rPr>
          <w:sz w:val="24"/>
          <w:szCs w:val="24"/>
        </w:rPr>
        <w:t xml:space="preserve"> </w:t>
      </w:r>
      <w:r w:rsidR="00DF6641" w:rsidRPr="00EB2F9D">
        <w:rPr>
          <w:sz w:val="24"/>
          <w:szCs w:val="24"/>
        </w:rPr>
        <w:t xml:space="preserve">При оценке заявок Участников Организатор исходит из того, что </w:t>
      </w:r>
      <w:r w:rsidR="00DF6641" w:rsidRPr="000B3FC5">
        <w:rPr>
          <w:sz w:val="24"/>
          <w:szCs w:val="24"/>
        </w:rPr>
        <w:t>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0B3FC5">
        <w:rPr>
          <w:color w:val="FF0000"/>
          <w:sz w:val="24"/>
          <w:szCs w:val="24"/>
        </w:rPr>
        <w:t xml:space="preserve"> </w:t>
      </w:r>
      <w:r w:rsidRPr="000B3FC5">
        <w:rPr>
          <w:sz w:val="24"/>
          <w:szCs w:val="24"/>
        </w:rPr>
        <w:t>Единственным критерием для определени</w:t>
      </w:r>
      <w:r w:rsidR="00A052FB" w:rsidRPr="000B3FC5">
        <w:rPr>
          <w:sz w:val="24"/>
          <w:szCs w:val="24"/>
        </w:rPr>
        <w:t>я</w:t>
      </w:r>
      <w:r w:rsidRPr="000B3FC5">
        <w:rPr>
          <w:sz w:val="24"/>
          <w:szCs w:val="24"/>
        </w:rPr>
        <w:t xml:space="preserve"> </w:t>
      </w:r>
      <w:r w:rsidR="00A052FB" w:rsidRPr="000B3FC5">
        <w:rPr>
          <w:sz w:val="24"/>
          <w:szCs w:val="24"/>
        </w:rPr>
        <w:t xml:space="preserve">лучшей Заявки запроса цен и Участника, чья Заявка признана лучшей (далее </w:t>
      </w:r>
      <w:r w:rsidR="00EB2F9D" w:rsidRPr="000B3FC5">
        <w:rPr>
          <w:sz w:val="24"/>
          <w:szCs w:val="24"/>
        </w:rPr>
        <w:t>–</w:t>
      </w:r>
      <w:r w:rsidR="00A052FB" w:rsidRPr="000B3FC5">
        <w:rPr>
          <w:sz w:val="24"/>
          <w:szCs w:val="24"/>
        </w:rPr>
        <w:t xml:space="preserve"> Победителя)</w:t>
      </w:r>
      <w:r w:rsidRPr="000B3FC5">
        <w:rPr>
          <w:sz w:val="24"/>
          <w:szCs w:val="24"/>
        </w:rPr>
        <w:t xml:space="preserve"> является наименьшая цена Заявки</w:t>
      </w:r>
      <w:r w:rsidR="00825BA5" w:rsidRPr="000B3FC5">
        <w:rPr>
          <w:sz w:val="24"/>
          <w:szCs w:val="24"/>
        </w:rPr>
        <w:t xml:space="preserve"> </w:t>
      </w:r>
      <w:r w:rsidR="00510B6F" w:rsidRPr="000B3FC5">
        <w:rPr>
          <w:sz w:val="24"/>
          <w:szCs w:val="24"/>
        </w:rPr>
        <w:t>с учетом</w:t>
      </w:r>
      <w:r w:rsidR="00825BA5" w:rsidRPr="000B3FC5">
        <w:rPr>
          <w:sz w:val="24"/>
          <w:szCs w:val="24"/>
        </w:rPr>
        <w:t xml:space="preserve"> НДС</w:t>
      </w:r>
      <w:r w:rsidRPr="000B3FC5">
        <w:rPr>
          <w:sz w:val="24"/>
          <w:szCs w:val="24"/>
        </w:rPr>
        <w:t>, при условии соответствия Заявки и самого Участника требованиям настоящей Документации.</w:t>
      </w:r>
    </w:p>
    <w:p w:rsidR="00E76C1E" w:rsidRPr="00EB2F9D" w:rsidRDefault="00D92DE0"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 xml:space="preserve">Наивысшее место в итоговой ранжировке получает </w:t>
      </w:r>
      <w:r w:rsidR="00413C5D" w:rsidRPr="00EB2F9D">
        <w:rPr>
          <w:sz w:val="24"/>
          <w:szCs w:val="24"/>
        </w:rPr>
        <w:t>Заявка</w:t>
      </w:r>
      <w:r w:rsidRPr="00EB2F9D">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EB2F9D">
        <w:rPr>
          <w:sz w:val="24"/>
          <w:szCs w:val="24"/>
        </w:rPr>
        <w:t>,</w:t>
      </w:r>
      <w:r w:rsidRPr="00EB2F9D">
        <w:rPr>
          <w:sz w:val="24"/>
          <w:szCs w:val="24"/>
        </w:rPr>
        <w:t xml:space="preserve"> тем ниже место)</w:t>
      </w:r>
      <w:r w:rsidR="000C758B" w:rsidRPr="00EB2F9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EB2F9D">
        <w:rPr>
          <w:sz w:val="24"/>
          <w:szCs w:val="24"/>
        </w:rPr>
        <w:t>.</w:t>
      </w:r>
      <w:r w:rsidR="00F803EC" w:rsidRPr="00EB2F9D">
        <w:rPr>
          <w:sz w:val="24"/>
          <w:szCs w:val="24"/>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610706" w:rsidRPr="00EB2F9D" w:rsidRDefault="000C758B" w:rsidP="00EB2F9D">
      <w:pPr>
        <w:numPr>
          <w:ilvl w:val="0"/>
          <w:numId w:val="4"/>
        </w:numPr>
        <w:tabs>
          <w:tab w:val="clear" w:pos="1134"/>
          <w:tab w:val="num" w:pos="1276"/>
        </w:tabs>
        <w:autoSpaceDE w:val="0"/>
        <w:autoSpaceDN w:val="0"/>
        <w:spacing w:after="60" w:line="240" w:lineRule="auto"/>
        <w:rPr>
          <w:sz w:val="24"/>
          <w:szCs w:val="24"/>
        </w:rPr>
      </w:pPr>
      <w:bookmarkStart w:id="58" w:name="_Ref472428723"/>
      <w:r w:rsidRPr="00EB2F9D">
        <w:rPr>
          <w:sz w:val="24"/>
          <w:szCs w:val="24"/>
        </w:rPr>
        <w:t>Предоставление национального режима при осуществлении закупок</w:t>
      </w:r>
      <w:r w:rsidR="00610706" w:rsidRPr="00EB2F9D">
        <w:rPr>
          <w:sz w:val="24"/>
          <w:szCs w:val="24"/>
        </w:rPr>
        <w:t>.</w:t>
      </w:r>
      <w:bookmarkEnd w:id="58"/>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EB2F9D">
        <w:rPr>
          <w:sz w:val="24"/>
          <w:szCs w:val="24"/>
        </w:rPr>
        <w:t xml:space="preserve"> Предоставление национального режима при </w:t>
      </w:r>
      <w:r w:rsidR="006C32AB" w:rsidRPr="00EB2F9D">
        <w:rPr>
          <w:sz w:val="24"/>
          <w:szCs w:val="24"/>
        </w:rPr>
        <w:t xml:space="preserve">проведении </w:t>
      </w:r>
      <w:r w:rsidR="003B3E24" w:rsidRPr="00EB2F9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w:t>
      </w:r>
      <w:r w:rsidR="003B3E24" w:rsidRPr="00EB2F9D">
        <w:rPr>
          <w:sz w:val="24"/>
          <w:szCs w:val="24"/>
        </w:rPr>
        <w:lastRenderedPageBreak/>
        <w:t>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B2F9D">
        <w:rPr>
          <w:b/>
          <w:bCs/>
          <w:sz w:val="24"/>
          <w:szCs w:val="24"/>
        </w:rPr>
        <w:fldChar w:fldCharType="begin"/>
      </w:r>
      <w:r w:rsidRPr="00EB2F9D">
        <w:rPr>
          <w:sz w:val="24"/>
          <w:szCs w:val="24"/>
        </w:rPr>
        <w:instrText xml:space="preserve"> REF _Ref188363562 \r \h  \* MERGEFORMAT </w:instrText>
      </w:r>
      <w:r w:rsidRPr="00EB2F9D">
        <w:rPr>
          <w:b/>
          <w:bCs/>
          <w:sz w:val="24"/>
          <w:szCs w:val="24"/>
        </w:rPr>
      </w:r>
      <w:r w:rsidRPr="00EB2F9D">
        <w:rPr>
          <w:b/>
          <w:bCs/>
          <w:sz w:val="24"/>
          <w:szCs w:val="24"/>
        </w:rPr>
        <w:fldChar w:fldCharType="separate"/>
      </w:r>
      <w:r w:rsidR="008125E2">
        <w:rPr>
          <w:sz w:val="24"/>
          <w:szCs w:val="24"/>
        </w:rPr>
        <w:t>45.3</w:t>
      </w:r>
      <w:r w:rsidRPr="00EB2F9D">
        <w:rPr>
          <w:b/>
          <w:bCs/>
          <w:sz w:val="24"/>
          <w:szCs w:val="24"/>
        </w:rPr>
        <w:fldChar w:fldCharType="end"/>
      </w:r>
      <w:r w:rsidRPr="00EB2F9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bookmarkStart w:id="59" w:name="_Ref188363562"/>
      <w:r w:rsidRPr="00EB2F9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w:t>
      </w:r>
      <w:r w:rsidR="00EB2F9D">
        <w:rPr>
          <w:sz w:val="24"/>
          <w:szCs w:val="24"/>
        </w:rPr>
        <w:t>–</w:t>
      </w:r>
      <w:r w:rsidRPr="00EB2F9D">
        <w:rPr>
          <w:sz w:val="24"/>
          <w:szCs w:val="24"/>
        </w:rPr>
        <w:t xml:space="preserve"> иностранное</w:t>
      </w:r>
      <w:r w:rsidR="00EB2F9D">
        <w:rPr>
          <w:sz w:val="24"/>
          <w:szCs w:val="24"/>
        </w:rPr>
        <w:t xml:space="preserve"> </w:t>
      </w:r>
      <w:r w:rsidRPr="00EB2F9D">
        <w:rPr>
          <w:sz w:val="24"/>
          <w:szCs w:val="24"/>
        </w:rPr>
        <w:t xml:space="preserve">государство) товару, работе, услуге, соответственно выполняемой, оказываемой иностранным гражданином или иностранным юридическим лицом (далее </w:t>
      </w:r>
      <w:r w:rsidR="00EB2F9D">
        <w:rPr>
          <w:sz w:val="24"/>
          <w:szCs w:val="24"/>
        </w:rPr>
        <w:t>–</w:t>
      </w:r>
      <w:r w:rsidRPr="00EB2F9D">
        <w:rPr>
          <w:sz w:val="24"/>
          <w:szCs w:val="24"/>
        </w:rPr>
        <w:t xml:space="preserve"> иностранное</w:t>
      </w:r>
      <w:r w:rsidR="00EB2F9D">
        <w:rPr>
          <w:sz w:val="24"/>
          <w:szCs w:val="24"/>
        </w:rPr>
        <w:t xml:space="preserve"> </w:t>
      </w:r>
      <w:r w:rsidRPr="00EB2F9D">
        <w:rPr>
          <w:sz w:val="24"/>
          <w:szCs w:val="24"/>
        </w:rPr>
        <w:t xml:space="preserve">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w:t>
      </w:r>
      <w:r w:rsidR="00EB2F9D">
        <w:rPr>
          <w:sz w:val="24"/>
          <w:szCs w:val="24"/>
        </w:rPr>
        <w:t>–</w:t>
      </w:r>
      <w:r w:rsidRPr="00EB2F9D">
        <w:rPr>
          <w:sz w:val="24"/>
          <w:szCs w:val="24"/>
        </w:rPr>
        <w:t xml:space="preserve"> российское</w:t>
      </w:r>
      <w:r w:rsidR="00EB2F9D">
        <w:rPr>
          <w:sz w:val="24"/>
          <w:szCs w:val="24"/>
        </w:rPr>
        <w:t xml:space="preserve"> </w:t>
      </w:r>
      <w:r w:rsidRPr="00EB2F9D">
        <w:rPr>
          <w:sz w:val="24"/>
          <w:szCs w:val="24"/>
        </w:rPr>
        <w:t>лицо), за исключением случаев принятия Правительством Российской Федерации мер, устанавливающих:</w:t>
      </w:r>
      <w:bookmarkEnd w:id="59"/>
    </w:p>
    <w:p w:rsidR="008915B0" w:rsidRPr="00EB2F9D" w:rsidRDefault="008915B0" w:rsidP="00EB2F9D">
      <w:pPr>
        <w:pStyle w:val="32"/>
        <w:widowControl w:val="0"/>
        <w:numPr>
          <w:ilvl w:val="0"/>
          <w:numId w:val="30"/>
        </w:numPr>
        <w:tabs>
          <w:tab w:val="left" w:pos="567"/>
          <w:tab w:val="left" w:pos="2268"/>
        </w:tabs>
        <w:snapToGrid w:val="0"/>
        <w:spacing w:after="60"/>
        <w:ind w:left="1276" w:firstLine="567"/>
        <w:rPr>
          <w:sz w:val="24"/>
          <w:szCs w:val="24"/>
        </w:rPr>
      </w:pPr>
      <w:bookmarkStart w:id="60" w:name="_Ref188364709"/>
      <w:r w:rsidRPr="00EB2F9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EB2F9D">
        <w:rPr>
          <w:sz w:val="24"/>
          <w:szCs w:val="24"/>
        </w:rPr>
        <w:t xml:space="preserve"> </w:t>
      </w:r>
    </w:p>
    <w:p w:rsidR="008915B0" w:rsidRPr="00EB2F9D" w:rsidRDefault="008915B0" w:rsidP="00EB2F9D">
      <w:pPr>
        <w:pStyle w:val="32"/>
        <w:widowControl w:val="0"/>
        <w:numPr>
          <w:ilvl w:val="0"/>
          <w:numId w:val="30"/>
        </w:numPr>
        <w:tabs>
          <w:tab w:val="left" w:pos="567"/>
          <w:tab w:val="left" w:pos="2268"/>
        </w:tabs>
        <w:snapToGrid w:val="0"/>
        <w:spacing w:after="60"/>
        <w:ind w:left="1276" w:firstLine="567"/>
        <w:rPr>
          <w:sz w:val="24"/>
          <w:szCs w:val="24"/>
        </w:rPr>
      </w:pPr>
      <w:bookmarkStart w:id="61" w:name="_Ref188364718"/>
      <w:r w:rsidRPr="00EB2F9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EB2F9D">
        <w:rPr>
          <w:sz w:val="24"/>
          <w:szCs w:val="24"/>
        </w:rPr>
        <w:t xml:space="preserve"> </w:t>
      </w:r>
    </w:p>
    <w:p w:rsidR="008915B0" w:rsidRPr="00EB2F9D" w:rsidRDefault="008915B0" w:rsidP="00EB2F9D">
      <w:pPr>
        <w:pStyle w:val="32"/>
        <w:widowControl w:val="0"/>
        <w:numPr>
          <w:ilvl w:val="0"/>
          <w:numId w:val="30"/>
        </w:numPr>
        <w:tabs>
          <w:tab w:val="left" w:pos="567"/>
          <w:tab w:val="left" w:pos="2268"/>
        </w:tabs>
        <w:snapToGrid w:val="0"/>
        <w:spacing w:after="60"/>
        <w:ind w:left="1276" w:firstLine="567"/>
        <w:rPr>
          <w:sz w:val="24"/>
          <w:szCs w:val="24"/>
        </w:rPr>
      </w:pPr>
      <w:bookmarkStart w:id="62" w:name="_Ref188364722"/>
      <w:r w:rsidRPr="00EB2F9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EB2F9D">
        <w:rPr>
          <w:sz w:val="24"/>
          <w:szCs w:val="24"/>
        </w:rPr>
        <w:t xml:space="preserve"> </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Если иное не предусмотрено мерами, принятыми Правительством Российской Федерации, положения п. </w:t>
      </w:r>
      <w:r w:rsidRPr="00EB2F9D">
        <w:rPr>
          <w:b/>
          <w:bCs/>
          <w:sz w:val="24"/>
          <w:szCs w:val="24"/>
        </w:rPr>
        <w:fldChar w:fldCharType="begin"/>
      </w:r>
      <w:r w:rsidRPr="00EB2F9D">
        <w:rPr>
          <w:sz w:val="24"/>
          <w:szCs w:val="24"/>
        </w:rPr>
        <w:instrText xml:space="preserve"> REF _Ref188363562 \r \h  \* MERGEFORMAT </w:instrText>
      </w:r>
      <w:r w:rsidRPr="00EB2F9D">
        <w:rPr>
          <w:b/>
          <w:bCs/>
          <w:sz w:val="24"/>
          <w:szCs w:val="24"/>
        </w:rPr>
      </w:r>
      <w:r w:rsidRPr="00EB2F9D">
        <w:rPr>
          <w:b/>
          <w:bCs/>
          <w:sz w:val="24"/>
          <w:szCs w:val="24"/>
        </w:rPr>
        <w:fldChar w:fldCharType="separate"/>
      </w:r>
      <w:r w:rsidR="008125E2">
        <w:rPr>
          <w:sz w:val="24"/>
          <w:szCs w:val="24"/>
        </w:rPr>
        <w:t>45.3</w:t>
      </w:r>
      <w:r w:rsidRPr="00EB2F9D">
        <w:rPr>
          <w:b/>
          <w:bCs/>
          <w:sz w:val="24"/>
          <w:szCs w:val="24"/>
        </w:rPr>
        <w:fldChar w:fldCharType="end"/>
      </w:r>
      <w:r w:rsidRPr="00EB2F9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Если Правительством Российской Федерации установлен предусмотренный пп. </w:t>
      </w:r>
      <w:r w:rsidRPr="00EB2F9D">
        <w:rPr>
          <w:b/>
          <w:bCs/>
          <w:sz w:val="24"/>
          <w:szCs w:val="24"/>
        </w:rPr>
        <w:fldChar w:fldCharType="begin"/>
      </w:r>
      <w:r w:rsidRPr="00EB2F9D">
        <w:rPr>
          <w:sz w:val="24"/>
          <w:szCs w:val="24"/>
        </w:rPr>
        <w:instrText xml:space="preserve"> REF _Ref188364709 \r \h  \* MERGEFORMAT </w:instrText>
      </w:r>
      <w:r w:rsidRPr="00EB2F9D">
        <w:rPr>
          <w:b/>
          <w:bCs/>
          <w:sz w:val="24"/>
          <w:szCs w:val="24"/>
        </w:rPr>
      </w:r>
      <w:r w:rsidRPr="00EB2F9D">
        <w:rPr>
          <w:b/>
          <w:bCs/>
          <w:sz w:val="24"/>
          <w:szCs w:val="24"/>
        </w:rPr>
        <w:fldChar w:fldCharType="separate"/>
      </w:r>
      <w:r w:rsidR="008125E2">
        <w:rPr>
          <w:sz w:val="24"/>
          <w:szCs w:val="24"/>
        </w:rPr>
        <w:t>а)</w:t>
      </w:r>
      <w:r w:rsidRPr="00EB2F9D">
        <w:rPr>
          <w:b/>
          <w:bCs/>
          <w:sz w:val="24"/>
          <w:szCs w:val="24"/>
        </w:rPr>
        <w:fldChar w:fldCharType="end"/>
      </w:r>
      <w:r w:rsidRPr="00EB2F9D">
        <w:rPr>
          <w:sz w:val="24"/>
          <w:szCs w:val="24"/>
        </w:rPr>
        <w:t xml:space="preserve"> п. </w:t>
      </w:r>
      <w:r w:rsidRPr="00EB2F9D">
        <w:rPr>
          <w:b/>
          <w:bCs/>
          <w:sz w:val="24"/>
          <w:szCs w:val="24"/>
        </w:rPr>
        <w:fldChar w:fldCharType="begin"/>
      </w:r>
      <w:r w:rsidRPr="00EB2F9D">
        <w:rPr>
          <w:sz w:val="24"/>
          <w:szCs w:val="24"/>
        </w:rPr>
        <w:instrText xml:space="preserve"> REF _Ref188363562 \r \h  \* MERGEFORMAT </w:instrText>
      </w:r>
      <w:r w:rsidRPr="00EB2F9D">
        <w:rPr>
          <w:b/>
          <w:bCs/>
          <w:sz w:val="24"/>
          <w:szCs w:val="24"/>
        </w:rPr>
      </w:r>
      <w:r w:rsidRPr="00EB2F9D">
        <w:rPr>
          <w:b/>
          <w:bCs/>
          <w:sz w:val="24"/>
          <w:szCs w:val="24"/>
        </w:rPr>
        <w:fldChar w:fldCharType="separate"/>
      </w:r>
      <w:r w:rsidR="008125E2">
        <w:rPr>
          <w:sz w:val="24"/>
          <w:szCs w:val="24"/>
        </w:rPr>
        <w:t>45.3</w:t>
      </w:r>
      <w:r w:rsidRPr="00EB2F9D">
        <w:rPr>
          <w:b/>
          <w:bCs/>
          <w:sz w:val="24"/>
          <w:szCs w:val="24"/>
        </w:rPr>
        <w:fldChar w:fldCharType="end"/>
      </w:r>
      <w:r w:rsidRPr="00EB2F9D">
        <w:rPr>
          <w:sz w:val="24"/>
          <w:szCs w:val="24"/>
        </w:rPr>
        <w:t xml:space="preserve"> документации запрет закупок товара, не допускаются:</w:t>
      </w:r>
    </w:p>
    <w:p w:rsidR="000C758B" w:rsidRPr="00EB2F9D" w:rsidRDefault="000C758B" w:rsidP="00EB2F9D">
      <w:pPr>
        <w:pStyle w:val="32"/>
        <w:widowControl w:val="0"/>
        <w:numPr>
          <w:ilvl w:val="0"/>
          <w:numId w:val="31"/>
        </w:numPr>
        <w:tabs>
          <w:tab w:val="left" w:pos="567"/>
          <w:tab w:val="left" w:pos="2268"/>
        </w:tabs>
        <w:snapToGrid w:val="0"/>
        <w:spacing w:after="60"/>
        <w:ind w:left="1276" w:firstLine="567"/>
        <w:rPr>
          <w:sz w:val="24"/>
          <w:szCs w:val="24"/>
        </w:rPr>
      </w:pPr>
      <w:r w:rsidRPr="00EB2F9D">
        <w:rPr>
          <w:sz w:val="24"/>
          <w:szCs w:val="24"/>
        </w:rPr>
        <w:t xml:space="preserve">заключение договора на поставку такого товара; </w:t>
      </w:r>
    </w:p>
    <w:p w:rsidR="000C758B" w:rsidRPr="00EB2F9D" w:rsidRDefault="000C758B" w:rsidP="00EB2F9D">
      <w:pPr>
        <w:pStyle w:val="32"/>
        <w:widowControl w:val="0"/>
        <w:numPr>
          <w:ilvl w:val="0"/>
          <w:numId w:val="31"/>
        </w:numPr>
        <w:tabs>
          <w:tab w:val="left" w:pos="567"/>
          <w:tab w:val="left" w:pos="2268"/>
        </w:tabs>
        <w:snapToGrid w:val="0"/>
        <w:spacing w:after="60"/>
        <w:ind w:left="1276" w:firstLine="567"/>
        <w:rPr>
          <w:sz w:val="24"/>
          <w:szCs w:val="24"/>
        </w:rPr>
      </w:pPr>
      <w:r w:rsidRPr="00EB2F9D">
        <w:rPr>
          <w:sz w:val="24"/>
          <w:szCs w:val="24"/>
        </w:rPr>
        <w:lastRenderedPageBreak/>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Если Правительством Российской Федерации установлено предусмотренное пп. </w:t>
      </w:r>
      <w:r w:rsidRPr="00EB2F9D">
        <w:rPr>
          <w:b/>
          <w:bCs/>
          <w:sz w:val="24"/>
          <w:szCs w:val="24"/>
        </w:rPr>
        <w:fldChar w:fldCharType="begin"/>
      </w:r>
      <w:r w:rsidRPr="00EB2F9D">
        <w:rPr>
          <w:sz w:val="24"/>
          <w:szCs w:val="24"/>
        </w:rPr>
        <w:instrText xml:space="preserve"> REF _Ref188364718 \r \h  \* MERGEFORMAT </w:instrText>
      </w:r>
      <w:r w:rsidRPr="00EB2F9D">
        <w:rPr>
          <w:b/>
          <w:bCs/>
          <w:sz w:val="24"/>
          <w:szCs w:val="24"/>
        </w:rPr>
      </w:r>
      <w:r w:rsidRPr="00EB2F9D">
        <w:rPr>
          <w:b/>
          <w:bCs/>
          <w:sz w:val="24"/>
          <w:szCs w:val="24"/>
        </w:rPr>
        <w:fldChar w:fldCharType="separate"/>
      </w:r>
      <w:r w:rsidR="008125E2">
        <w:rPr>
          <w:sz w:val="24"/>
          <w:szCs w:val="24"/>
        </w:rPr>
        <w:t>б)</w:t>
      </w:r>
      <w:r w:rsidRPr="00EB2F9D">
        <w:rPr>
          <w:b/>
          <w:bCs/>
          <w:sz w:val="24"/>
          <w:szCs w:val="24"/>
        </w:rPr>
        <w:fldChar w:fldCharType="end"/>
      </w:r>
      <w:r w:rsidRPr="00EB2F9D">
        <w:rPr>
          <w:sz w:val="24"/>
          <w:szCs w:val="24"/>
        </w:rPr>
        <w:t xml:space="preserve"> п. </w:t>
      </w:r>
      <w:r w:rsidRPr="00EB2F9D">
        <w:rPr>
          <w:b/>
          <w:bCs/>
          <w:sz w:val="24"/>
          <w:szCs w:val="24"/>
        </w:rPr>
        <w:fldChar w:fldCharType="begin"/>
      </w:r>
      <w:r w:rsidRPr="00EB2F9D">
        <w:rPr>
          <w:sz w:val="24"/>
          <w:szCs w:val="24"/>
        </w:rPr>
        <w:instrText xml:space="preserve"> REF _Ref188363562 \r \h  \* MERGEFORMAT </w:instrText>
      </w:r>
      <w:r w:rsidRPr="00EB2F9D">
        <w:rPr>
          <w:b/>
          <w:bCs/>
          <w:sz w:val="24"/>
          <w:szCs w:val="24"/>
        </w:rPr>
      </w:r>
      <w:r w:rsidRPr="00EB2F9D">
        <w:rPr>
          <w:b/>
          <w:bCs/>
          <w:sz w:val="24"/>
          <w:szCs w:val="24"/>
        </w:rPr>
        <w:fldChar w:fldCharType="separate"/>
      </w:r>
      <w:r w:rsidR="008125E2">
        <w:rPr>
          <w:sz w:val="24"/>
          <w:szCs w:val="24"/>
        </w:rPr>
        <w:t>45.3</w:t>
      </w:r>
      <w:r w:rsidRPr="00EB2F9D">
        <w:rPr>
          <w:b/>
          <w:bCs/>
          <w:sz w:val="24"/>
          <w:szCs w:val="24"/>
        </w:rPr>
        <w:fldChar w:fldCharType="end"/>
      </w:r>
      <w:r w:rsidRPr="00EB2F9D">
        <w:rPr>
          <w:sz w:val="24"/>
          <w:szCs w:val="24"/>
        </w:rPr>
        <w:t xml:space="preserve"> документации ограничение закупок товара, не допускаются:</w:t>
      </w:r>
    </w:p>
    <w:p w:rsidR="000C758B" w:rsidRPr="00EB2F9D" w:rsidRDefault="000C758B" w:rsidP="00EB2F9D">
      <w:pPr>
        <w:pStyle w:val="32"/>
        <w:widowControl w:val="0"/>
        <w:numPr>
          <w:ilvl w:val="0"/>
          <w:numId w:val="32"/>
        </w:numPr>
        <w:tabs>
          <w:tab w:val="left" w:pos="567"/>
          <w:tab w:val="left" w:pos="2268"/>
        </w:tabs>
        <w:snapToGrid w:val="0"/>
        <w:spacing w:after="60"/>
        <w:ind w:left="1276" w:firstLine="567"/>
        <w:rPr>
          <w:sz w:val="24"/>
          <w:szCs w:val="24"/>
        </w:rPr>
      </w:pPr>
      <w:r w:rsidRPr="00EB2F9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EB2F9D" w:rsidRDefault="000C758B" w:rsidP="00EB2F9D">
      <w:pPr>
        <w:pStyle w:val="32"/>
        <w:widowControl w:val="0"/>
        <w:numPr>
          <w:ilvl w:val="0"/>
          <w:numId w:val="32"/>
        </w:numPr>
        <w:tabs>
          <w:tab w:val="left" w:pos="567"/>
          <w:tab w:val="left" w:pos="2268"/>
        </w:tabs>
        <w:snapToGrid w:val="0"/>
        <w:spacing w:after="60"/>
        <w:ind w:left="1276" w:firstLine="567"/>
        <w:rPr>
          <w:sz w:val="24"/>
          <w:szCs w:val="24"/>
        </w:rPr>
      </w:pPr>
      <w:r w:rsidRPr="00EB2F9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Если Правительством Российской Федерации установлено предусмотренное пп. </w:t>
      </w:r>
      <w:r w:rsidRPr="00EB2F9D">
        <w:rPr>
          <w:sz w:val="24"/>
          <w:szCs w:val="24"/>
        </w:rPr>
        <w:fldChar w:fldCharType="begin"/>
      </w:r>
      <w:r w:rsidRPr="00EB2F9D">
        <w:rPr>
          <w:sz w:val="24"/>
          <w:szCs w:val="24"/>
        </w:rPr>
        <w:instrText xml:space="preserve"> REF _Ref188364722 \r \h  \* MERGEFORMAT </w:instrText>
      </w:r>
      <w:r w:rsidRPr="00EB2F9D">
        <w:rPr>
          <w:sz w:val="24"/>
          <w:szCs w:val="24"/>
        </w:rPr>
      </w:r>
      <w:r w:rsidRPr="00EB2F9D">
        <w:rPr>
          <w:sz w:val="24"/>
          <w:szCs w:val="24"/>
        </w:rPr>
        <w:fldChar w:fldCharType="separate"/>
      </w:r>
      <w:r w:rsidR="008125E2">
        <w:rPr>
          <w:sz w:val="24"/>
          <w:szCs w:val="24"/>
        </w:rPr>
        <w:t>в)</w:t>
      </w:r>
      <w:r w:rsidRPr="00EB2F9D">
        <w:rPr>
          <w:sz w:val="24"/>
          <w:szCs w:val="24"/>
        </w:rPr>
        <w:fldChar w:fldCharType="end"/>
      </w:r>
      <w:r w:rsidRPr="00EB2F9D">
        <w:rPr>
          <w:sz w:val="24"/>
          <w:szCs w:val="24"/>
        </w:rPr>
        <w:t xml:space="preserve"> п. </w:t>
      </w:r>
      <w:r w:rsidRPr="00EB2F9D">
        <w:rPr>
          <w:sz w:val="24"/>
          <w:szCs w:val="24"/>
        </w:rPr>
        <w:fldChar w:fldCharType="begin"/>
      </w:r>
      <w:r w:rsidRPr="00EB2F9D">
        <w:rPr>
          <w:sz w:val="24"/>
          <w:szCs w:val="24"/>
        </w:rPr>
        <w:instrText xml:space="preserve"> REF _Ref188363562 \r \h  \* MERGEFORMAT </w:instrText>
      </w:r>
      <w:r w:rsidRPr="00EB2F9D">
        <w:rPr>
          <w:sz w:val="24"/>
          <w:szCs w:val="24"/>
        </w:rPr>
      </w:r>
      <w:r w:rsidRPr="00EB2F9D">
        <w:rPr>
          <w:sz w:val="24"/>
          <w:szCs w:val="24"/>
        </w:rPr>
        <w:fldChar w:fldCharType="separate"/>
      </w:r>
      <w:r w:rsidR="008125E2">
        <w:rPr>
          <w:sz w:val="24"/>
          <w:szCs w:val="24"/>
        </w:rPr>
        <w:t>45.3</w:t>
      </w:r>
      <w:r w:rsidRPr="00EB2F9D">
        <w:rPr>
          <w:sz w:val="24"/>
          <w:szCs w:val="24"/>
        </w:rPr>
        <w:fldChar w:fldCharType="end"/>
      </w:r>
      <w:r w:rsidRPr="00EB2F9D">
        <w:rPr>
          <w:sz w:val="24"/>
          <w:szCs w:val="24"/>
        </w:rPr>
        <w:t xml:space="preserve"> документации преимущество в отношении товара российского происхождения:</w:t>
      </w:r>
    </w:p>
    <w:p w:rsidR="000C758B" w:rsidRPr="00EB2F9D" w:rsidRDefault="000C758B" w:rsidP="00EB2F9D">
      <w:pPr>
        <w:pStyle w:val="32"/>
        <w:widowControl w:val="0"/>
        <w:numPr>
          <w:ilvl w:val="0"/>
          <w:numId w:val="33"/>
        </w:numPr>
        <w:tabs>
          <w:tab w:val="left" w:pos="567"/>
          <w:tab w:val="left" w:pos="2268"/>
        </w:tabs>
        <w:snapToGrid w:val="0"/>
        <w:spacing w:after="60"/>
        <w:ind w:left="1276" w:firstLine="567"/>
        <w:rPr>
          <w:sz w:val="24"/>
          <w:szCs w:val="24"/>
        </w:rPr>
      </w:pPr>
      <w:bookmarkStart w:id="63" w:name="_Ref188364967"/>
      <w:r w:rsidRPr="00EB2F9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EB2F9D">
        <w:rPr>
          <w:sz w:val="24"/>
          <w:szCs w:val="24"/>
        </w:rPr>
        <w:t xml:space="preserve"> </w:t>
      </w:r>
    </w:p>
    <w:p w:rsidR="000C758B" w:rsidRPr="00EB2F9D" w:rsidRDefault="000C758B" w:rsidP="00EB2F9D">
      <w:pPr>
        <w:pStyle w:val="32"/>
        <w:widowControl w:val="0"/>
        <w:numPr>
          <w:ilvl w:val="0"/>
          <w:numId w:val="33"/>
        </w:numPr>
        <w:tabs>
          <w:tab w:val="left" w:pos="567"/>
          <w:tab w:val="left" w:pos="2268"/>
        </w:tabs>
        <w:snapToGrid w:val="0"/>
        <w:spacing w:after="60"/>
        <w:ind w:left="1276" w:firstLine="567"/>
        <w:rPr>
          <w:sz w:val="24"/>
          <w:szCs w:val="24"/>
        </w:rPr>
      </w:pPr>
      <w:r w:rsidRPr="00EB2F9D">
        <w:rPr>
          <w:sz w:val="24"/>
          <w:szCs w:val="24"/>
        </w:rPr>
        <w:t xml:space="preserve">в случае заключения договора с участником закупки, указанным в пп. </w:t>
      </w:r>
      <w:r w:rsidRPr="00EB2F9D">
        <w:rPr>
          <w:sz w:val="24"/>
          <w:szCs w:val="24"/>
        </w:rPr>
        <w:fldChar w:fldCharType="begin"/>
      </w:r>
      <w:r w:rsidRPr="00EB2F9D">
        <w:rPr>
          <w:sz w:val="24"/>
          <w:szCs w:val="24"/>
        </w:rPr>
        <w:instrText xml:space="preserve"> REF _Ref188364967 \r \h  \* MERGEFORMAT </w:instrText>
      </w:r>
      <w:r w:rsidRPr="00EB2F9D">
        <w:rPr>
          <w:sz w:val="24"/>
          <w:szCs w:val="24"/>
        </w:rPr>
      </w:r>
      <w:r w:rsidRPr="00EB2F9D">
        <w:rPr>
          <w:sz w:val="24"/>
          <w:szCs w:val="24"/>
        </w:rPr>
        <w:fldChar w:fldCharType="separate"/>
      </w:r>
      <w:r w:rsidR="008125E2">
        <w:rPr>
          <w:sz w:val="24"/>
          <w:szCs w:val="24"/>
        </w:rPr>
        <w:t>а)</w:t>
      </w:r>
      <w:r w:rsidRPr="00EB2F9D">
        <w:rPr>
          <w:sz w:val="24"/>
          <w:szCs w:val="24"/>
        </w:rPr>
        <w:fldChar w:fldCharType="end"/>
      </w:r>
      <w:r w:rsidRPr="00EB2F9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EB2F9D">
        <w:rPr>
          <w:sz w:val="24"/>
          <w:szCs w:val="24"/>
        </w:rPr>
        <w:fldChar w:fldCharType="begin"/>
      </w:r>
      <w:r w:rsidRPr="00EB2F9D">
        <w:rPr>
          <w:sz w:val="24"/>
          <w:szCs w:val="24"/>
        </w:rPr>
        <w:instrText xml:space="preserve"> REF _Ref188364967 \r \h  \* MERGEFORMAT </w:instrText>
      </w:r>
      <w:r w:rsidRPr="00EB2F9D">
        <w:rPr>
          <w:sz w:val="24"/>
          <w:szCs w:val="24"/>
        </w:rPr>
      </w:r>
      <w:r w:rsidRPr="00EB2F9D">
        <w:rPr>
          <w:sz w:val="24"/>
          <w:szCs w:val="24"/>
        </w:rPr>
        <w:fldChar w:fldCharType="separate"/>
      </w:r>
      <w:r w:rsidR="008125E2">
        <w:rPr>
          <w:sz w:val="24"/>
          <w:szCs w:val="24"/>
        </w:rPr>
        <w:t>а)</w:t>
      </w:r>
      <w:r w:rsidRPr="00EB2F9D">
        <w:rPr>
          <w:sz w:val="24"/>
          <w:szCs w:val="24"/>
        </w:rPr>
        <w:fldChar w:fldCharType="end"/>
      </w:r>
      <w:r w:rsidRPr="00EB2F9D">
        <w:rPr>
          <w:sz w:val="24"/>
          <w:szCs w:val="24"/>
        </w:rPr>
        <w:t xml:space="preserve"> настоящего пункта; </w:t>
      </w:r>
    </w:p>
    <w:p w:rsidR="000C758B" w:rsidRPr="00EB2F9D" w:rsidRDefault="000C758B" w:rsidP="00EB2F9D">
      <w:pPr>
        <w:pStyle w:val="32"/>
        <w:widowControl w:val="0"/>
        <w:numPr>
          <w:ilvl w:val="0"/>
          <w:numId w:val="33"/>
        </w:numPr>
        <w:tabs>
          <w:tab w:val="left" w:pos="567"/>
          <w:tab w:val="left" w:pos="2268"/>
        </w:tabs>
        <w:snapToGrid w:val="0"/>
        <w:spacing w:after="60"/>
        <w:ind w:left="1276" w:firstLine="567"/>
        <w:rPr>
          <w:sz w:val="24"/>
          <w:szCs w:val="24"/>
        </w:rPr>
      </w:pPr>
      <w:r w:rsidRPr="00EB2F9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Если Правительством Российской Федерации установлен предусмотренный пп. </w:t>
      </w:r>
      <w:r w:rsidRPr="00EB2F9D">
        <w:rPr>
          <w:sz w:val="24"/>
          <w:szCs w:val="24"/>
        </w:rPr>
        <w:fldChar w:fldCharType="begin"/>
      </w:r>
      <w:r w:rsidRPr="00EB2F9D">
        <w:rPr>
          <w:sz w:val="24"/>
          <w:szCs w:val="24"/>
        </w:rPr>
        <w:instrText xml:space="preserve"> REF _Ref188364709 \r \h  \* MERGEFORMAT </w:instrText>
      </w:r>
      <w:r w:rsidRPr="00EB2F9D">
        <w:rPr>
          <w:sz w:val="24"/>
          <w:szCs w:val="24"/>
        </w:rPr>
      </w:r>
      <w:r w:rsidRPr="00EB2F9D">
        <w:rPr>
          <w:sz w:val="24"/>
          <w:szCs w:val="24"/>
        </w:rPr>
        <w:fldChar w:fldCharType="separate"/>
      </w:r>
      <w:r w:rsidR="008125E2">
        <w:rPr>
          <w:sz w:val="24"/>
          <w:szCs w:val="24"/>
        </w:rPr>
        <w:t>а)</w:t>
      </w:r>
      <w:r w:rsidRPr="00EB2F9D">
        <w:rPr>
          <w:sz w:val="24"/>
          <w:szCs w:val="24"/>
        </w:rPr>
        <w:fldChar w:fldCharType="end"/>
      </w:r>
      <w:r w:rsidRPr="00EB2F9D">
        <w:rPr>
          <w:sz w:val="24"/>
          <w:szCs w:val="24"/>
        </w:rPr>
        <w:t xml:space="preserve"> п. </w:t>
      </w:r>
      <w:r w:rsidRPr="00EB2F9D">
        <w:rPr>
          <w:sz w:val="24"/>
          <w:szCs w:val="24"/>
        </w:rPr>
        <w:fldChar w:fldCharType="begin"/>
      </w:r>
      <w:r w:rsidRPr="00EB2F9D">
        <w:rPr>
          <w:sz w:val="24"/>
          <w:szCs w:val="24"/>
        </w:rPr>
        <w:instrText xml:space="preserve"> REF _Ref188363562 \r \h  \* MERGEFORMAT </w:instrText>
      </w:r>
      <w:r w:rsidRPr="00EB2F9D">
        <w:rPr>
          <w:sz w:val="24"/>
          <w:szCs w:val="24"/>
        </w:rPr>
      </w:r>
      <w:r w:rsidRPr="00EB2F9D">
        <w:rPr>
          <w:sz w:val="24"/>
          <w:szCs w:val="24"/>
        </w:rPr>
        <w:fldChar w:fldCharType="separate"/>
      </w:r>
      <w:r w:rsidR="008125E2">
        <w:rPr>
          <w:sz w:val="24"/>
          <w:szCs w:val="24"/>
        </w:rPr>
        <w:t>45.3</w:t>
      </w:r>
      <w:r w:rsidRPr="00EB2F9D">
        <w:rPr>
          <w:sz w:val="24"/>
          <w:szCs w:val="24"/>
        </w:rPr>
        <w:fldChar w:fldCharType="end"/>
      </w:r>
      <w:r w:rsidRPr="00EB2F9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EB2F9D" w:rsidRDefault="000C758B" w:rsidP="00EB2F9D">
      <w:pPr>
        <w:pStyle w:val="32"/>
        <w:widowControl w:val="0"/>
        <w:numPr>
          <w:ilvl w:val="0"/>
          <w:numId w:val="34"/>
        </w:numPr>
        <w:tabs>
          <w:tab w:val="left" w:pos="567"/>
          <w:tab w:val="left" w:pos="2268"/>
        </w:tabs>
        <w:snapToGrid w:val="0"/>
        <w:spacing w:after="60"/>
        <w:ind w:left="1276" w:firstLine="567"/>
        <w:rPr>
          <w:sz w:val="24"/>
          <w:szCs w:val="24"/>
        </w:rPr>
      </w:pPr>
      <w:r w:rsidRPr="00EB2F9D">
        <w:rPr>
          <w:sz w:val="24"/>
          <w:szCs w:val="24"/>
        </w:rPr>
        <w:t>заключение договора на выполнение такой работы, оказание такой услуги с подрядчиком (исполнителем), являющимся иностранным лицом;</w:t>
      </w:r>
    </w:p>
    <w:p w:rsidR="000C758B" w:rsidRPr="00EB2F9D" w:rsidRDefault="000C758B" w:rsidP="00EB2F9D">
      <w:pPr>
        <w:pStyle w:val="32"/>
        <w:widowControl w:val="0"/>
        <w:numPr>
          <w:ilvl w:val="0"/>
          <w:numId w:val="34"/>
        </w:numPr>
        <w:tabs>
          <w:tab w:val="left" w:pos="567"/>
          <w:tab w:val="left" w:pos="2268"/>
        </w:tabs>
        <w:snapToGrid w:val="0"/>
        <w:spacing w:after="60"/>
        <w:ind w:left="1276" w:firstLine="567"/>
        <w:rPr>
          <w:sz w:val="24"/>
          <w:szCs w:val="24"/>
        </w:rPr>
      </w:pPr>
      <w:r w:rsidRPr="00EB2F9D">
        <w:rPr>
          <w:sz w:val="24"/>
          <w:szCs w:val="24"/>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Если Правительством Российской Федерации установлено предусмотренное пп. </w:t>
      </w:r>
      <w:r w:rsidRPr="00EB2F9D">
        <w:rPr>
          <w:sz w:val="24"/>
          <w:szCs w:val="24"/>
        </w:rPr>
        <w:fldChar w:fldCharType="begin"/>
      </w:r>
      <w:r w:rsidRPr="00EB2F9D">
        <w:rPr>
          <w:sz w:val="24"/>
          <w:szCs w:val="24"/>
        </w:rPr>
        <w:instrText xml:space="preserve"> REF _Ref188364718 \r \h  \* MERGEFORMAT </w:instrText>
      </w:r>
      <w:r w:rsidRPr="00EB2F9D">
        <w:rPr>
          <w:sz w:val="24"/>
          <w:szCs w:val="24"/>
        </w:rPr>
      </w:r>
      <w:r w:rsidRPr="00EB2F9D">
        <w:rPr>
          <w:sz w:val="24"/>
          <w:szCs w:val="24"/>
        </w:rPr>
        <w:fldChar w:fldCharType="separate"/>
      </w:r>
      <w:r w:rsidR="008125E2">
        <w:rPr>
          <w:sz w:val="24"/>
          <w:szCs w:val="24"/>
        </w:rPr>
        <w:t>б)</w:t>
      </w:r>
      <w:r w:rsidRPr="00EB2F9D">
        <w:rPr>
          <w:sz w:val="24"/>
          <w:szCs w:val="24"/>
        </w:rPr>
        <w:fldChar w:fldCharType="end"/>
      </w:r>
      <w:r w:rsidRPr="00EB2F9D">
        <w:rPr>
          <w:sz w:val="24"/>
          <w:szCs w:val="24"/>
        </w:rPr>
        <w:t xml:space="preserve"> п. </w:t>
      </w:r>
      <w:r w:rsidRPr="00EB2F9D">
        <w:rPr>
          <w:sz w:val="24"/>
          <w:szCs w:val="24"/>
        </w:rPr>
        <w:fldChar w:fldCharType="begin"/>
      </w:r>
      <w:r w:rsidRPr="00EB2F9D">
        <w:rPr>
          <w:sz w:val="24"/>
          <w:szCs w:val="24"/>
        </w:rPr>
        <w:instrText xml:space="preserve"> REF _Ref188363562 \r \h  \* MERGEFORMAT </w:instrText>
      </w:r>
      <w:r w:rsidRPr="00EB2F9D">
        <w:rPr>
          <w:sz w:val="24"/>
          <w:szCs w:val="24"/>
        </w:rPr>
      </w:r>
      <w:r w:rsidRPr="00EB2F9D">
        <w:rPr>
          <w:sz w:val="24"/>
          <w:szCs w:val="24"/>
        </w:rPr>
        <w:fldChar w:fldCharType="separate"/>
      </w:r>
      <w:r w:rsidR="008125E2">
        <w:rPr>
          <w:sz w:val="24"/>
          <w:szCs w:val="24"/>
        </w:rPr>
        <w:t>45.3</w:t>
      </w:r>
      <w:r w:rsidRPr="00EB2F9D">
        <w:rPr>
          <w:sz w:val="24"/>
          <w:szCs w:val="24"/>
        </w:rPr>
        <w:fldChar w:fldCharType="end"/>
      </w:r>
      <w:r w:rsidRPr="00EB2F9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EB2F9D" w:rsidRDefault="000C758B" w:rsidP="00EB2F9D">
      <w:pPr>
        <w:pStyle w:val="32"/>
        <w:widowControl w:val="0"/>
        <w:numPr>
          <w:ilvl w:val="0"/>
          <w:numId w:val="35"/>
        </w:numPr>
        <w:tabs>
          <w:tab w:val="left" w:pos="567"/>
          <w:tab w:val="left" w:pos="2268"/>
        </w:tabs>
        <w:snapToGrid w:val="0"/>
        <w:spacing w:after="60"/>
        <w:ind w:left="1276" w:firstLine="567"/>
        <w:rPr>
          <w:sz w:val="24"/>
          <w:szCs w:val="24"/>
        </w:rPr>
      </w:pPr>
      <w:r w:rsidRPr="00EB2F9D">
        <w:rPr>
          <w:sz w:val="24"/>
          <w:szCs w:val="24"/>
        </w:rPr>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w:t>
      </w:r>
      <w:r w:rsidRPr="00EB2F9D">
        <w:rPr>
          <w:sz w:val="24"/>
          <w:szCs w:val="24"/>
        </w:rPr>
        <w:lastRenderedPageBreak/>
        <w:t>осуществлении закупки;</w:t>
      </w:r>
    </w:p>
    <w:p w:rsidR="000C758B" w:rsidRPr="00EB2F9D" w:rsidRDefault="000C758B" w:rsidP="00EB2F9D">
      <w:pPr>
        <w:pStyle w:val="32"/>
        <w:widowControl w:val="0"/>
        <w:numPr>
          <w:ilvl w:val="0"/>
          <w:numId w:val="35"/>
        </w:numPr>
        <w:tabs>
          <w:tab w:val="left" w:pos="567"/>
          <w:tab w:val="left" w:pos="2268"/>
        </w:tabs>
        <w:snapToGrid w:val="0"/>
        <w:spacing w:after="60"/>
        <w:ind w:left="1276" w:firstLine="567"/>
        <w:rPr>
          <w:sz w:val="24"/>
          <w:szCs w:val="24"/>
        </w:rPr>
      </w:pPr>
      <w:r w:rsidRPr="00EB2F9D">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Если Правительством Российской Федерации установлено предусмотренное пп. </w:t>
      </w:r>
      <w:r w:rsidRPr="00EB2F9D">
        <w:rPr>
          <w:b/>
          <w:bCs/>
          <w:sz w:val="24"/>
          <w:szCs w:val="24"/>
        </w:rPr>
        <w:fldChar w:fldCharType="begin"/>
      </w:r>
      <w:r w:rsidRPr="00EB2F9D">
        <w:rPr>
          <w:sz w:val="24"/>
          <w:szCs w:val="24"/>
        </w:rPr>
        <w:instrText xml:space="preserve"> REF _Ref188364722 \r \h  \* MERGEFORMAT </w:instrText>
      </w:r>
      <w:r w:rsidRPr="00EB2F9D">
        <w:rPr>
          <w:b/>
          <w:bCs/>
          <w:sz w:val="24"/>
          <w:szCs w:val="24"/>
        </w:rPr>
      </w:r>
      <w:r w:rsidRPr="00EB2F9D">
        <w:rPr>
          <w:b/>
          <w:bCs/>
          <w:sz w:val="24"/>
          <w:szCs w:val="24"/>
        </w:rPr>
        <w:fldChar w:fldCharType="separate"/>
      </w:r>
      <w:r w:rsidR="008125E2">
        <w:rPr>
          <w:sz w:val="24"/>
          <w:szCs w:val="24"/>
        </w:rPr>
        <w:t>в)</w:t>
      </w:r>
      <w:r w:rsidRPr="00EB2F9D">
        <w:rPr>
          <w:b/>
          <w:bCs/>
          <w:sz w:val="24"/>
          <w:szCs w:val="24"/>
        </w:rPr>
        <w:fldChar w:fldCharType="end"/>
      </w:r>
      <w:r w:rsidRPr="00EB2F9D">
        <w:rPr>
          <w:sz w:val="24"/>
          <w:szCs w:val="24"/>
        </w:rPr>
        <w:t xml:space="preserve"> п. </w:t>
      </w:r>
      <w:r w:rsidRPr="00EB2F9D">
        <w:rPr>
          <w:b/>
          <w:bCs/>
          <w:sz w:val="24"/>
          <w:szCs w:val="24"/>
        </w:rPr>
        <w:fldChar w:fldCharType="begin"/>
      </w:r>
      <w:r w:rsidRPr="00EB2F9D">
        <w:rPr>
          <w:sz w:val="24"/>
          <w:szCs w:val="24"/>
        </w:rPr>
        <w:instrText xml:space="preserve"> REF _Ref188363562 \r \h  \* MERGEFORMAT </w:instrText>
      </w:r>
      <w:r w:rsidRPr="00EB2F9D">
        <w:rPr>
          <w:b/>
          <w:bCs/>
          <w:sz w:val="24"/>
          <w:szCs w:val="24"/>
        </w:rPr>
      </w:r>
      <w:r w:rsidRPr="00EB2F9D">
        <w:rPr>
          <w:b/>
          <w:bCs/>
          <w:sz w:val="24"/>
          <w:szCs w:val="24"/>
        </w:rPr>
        <w:fldChar w:fldCharType="separate"/>
      </w:r>
      <w:r w:rsidR="008125E2">
        <w:rPr>
          <w:sz w:val="24"/>
          <w:szCs w:val="24"/>
        </w:rPr>
        <w:t>45.3</w:t>
      </w:r>
      <w:r w:rsidRPr="00EB2F9D">
        <w:rPr>
          <w:b/>
          <w:bCs/>
          <w:sz w:val="24"/>
          <w:szCs w:val="24"/>
        </w:rPr>
        <w:fldChar w:fldCharType="end"/>
      </w:r>
      <w:r w:rsidRPr="00EB2F9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EB2F9D" w:rsidRDefault="000C758B" w:rsidP="00EB2F9D">
      <w:pPr>
        <w:pStyle w:val="32"/>
        <w:widowControl w:val="0"/>
        <w:numPr>
          <w:ilvl w:val="0"/>
          <w:numId w:val="36"/>
        </w:numPr>
        <w:tabs>
          <w:tab w:val="left" w:pos="567"/>
          <w:tab w:val="left" w:pos="2268"/>
        </w:tabs>
        <w:snapToGrid w:val="0"/>
        <w:spacing w:after="60"/>
        <w:ind w:left="1276" w:firstLine="567"/>
        <w:rPr>
          <w:sz w:val="24"/>
          <w:szCs w:val="24"/>
        </w:rPr>
      </w:pPr>
      <w:bookmarkStart w:id="64" w:name="_Ref188365047"/>
      <w:r w:rsidRPr="00EB2F9D">
        <w:rPr>
          <w:sz w:val="24"/>
          <w:szCs w:val="24"/>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0C758B" w:rsidRPr="00EB2F9D" w:rsidRDefault="000C758B" w:rsidP="00EB2F9D">
      <w:pPr>
        <w:pStyle w:val="32"/>
        <w:widowControl w:val="0"/>
        <w:numPr>
          <w:ilvl w:val="0"/>
          <w:numId w:val="36"/>
        </w:numPr>
        <w:tabs>
          <w:tab w:val="left" w:pos="567"/>
          <w:tab w:val="left" w:pos="2268"/>
        </w:tabs>
        <w:snapToGrid w:val="0"/>
        <w:spacing w:after="60"/>
        <w:ind w:left="1276" w:firstLine="567"/>
        <w:rPr>
          <w:sz w:val="24"/>
          <w:szCs w:val="24"/>
        </w:rPr>
      </w:pPr>
      <w:r w:rsidRPr="00EB2F9D">
        <w:rPr>
          <w:sz w:val="24"/>
          <w:szCs w:val="24"/>
        </w:rPr>
        <w:t xml:space="preserve">в случае заключения договора с участником закупки, указанным в пп </w:t>
      </w:r>
      <w:r w:rsidRPr="00EB2F9D">
        <w:rPr>
          <w:sz w:val="24"/>
          <w:szCs w:val="24"/>
        </w:rPr>
        <w:fldChar w:fldCharType="begin"/>
      </w:r>
      <w:r w:rsidRPr="00EB2F9D">
        <w:rPr>
          <w:sz w:val="24"/>
          <w:szCs w:val="24"/>
        </w:rPr>
        <w:instrText xml:space="preserve"> REF _Ref188365047 \r \h  \* MERGEFORMAT </w:instrText>
      </w:r>
      <w:r w:rsidRPr="00EB2F9D">
        <w:rPr>
          <w:sz w:val="24"/>
          <w:szCs w:val="24"/>
        </w:rPr>
      </w:r>
      <w:r w:rsidRPr="00EB2F9D">
        <w:rPr>
          <w:sz w:val="24"/>
          <w:szCs w:val="24"/>
        </w:rPr>
        <w:fldChar w:fldCharType="separate"/>
      </w:r>
      <w:r w:rsidR="008125E2">
        <w:rPr>
          <w:sz w:val="24"/>
          <w:szCs w:val="24"/>
        </w:rPr>
        <w:t>а)</w:t>
      </w:r>
      <w:r w:rsidRPr="00EB2F9D">
        <w:rPr>
          <w:sz w:val="24"/>
          <w:szCs w:val="24"/>
        </w:rPr>
        <w:fldChar w:fldCharType="end"/>
      </w:r>
      <w:r w:rsidRPr="00EB2F9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EB2F9D">
        <w:rPr>
          <w:sz w:val="24"/>
          <w:szCs w:val="24"/>
        </w:rPr>
        <w:fldChar w:fldCharType="begin"/>
      </w:r>
      <w:r w:rsidRPr="00EB2F9D">
        <w:rPr>
          <w:sz w:val="24"/>
          <w:szCs w:val="24"/>
        </w:rPr>
        <w:instrText xml:space="preserve"> REF _Ref188364967 \r \h  \* MERGEFORMAT </w:instrText>
      </w:r>
      <w:r w:rsidRPr="00EB2F9D">
        <w:rPr>
          <w:sz w:val="24"/>
          <w:szCs w:val="24"/>
        </w:rPr>
      </w:r>
      <w:r w:rsidRPr="00EB2F9D">
        <w:rPr>
          <w:sz w:val="24"/>
          <w:szCs w:val="24"/>
        </w:rPr>
        <w:fldChar w:fldCharType="separate"/>
      </w:r>
      <w:r w:rsidR="008125E2">
        <w:rPr>
          <w:sz w:val="24"/>
          <w:szCs w:val="24"/>
        </w:rPr>
        <w:t>а)</w:t>
      </w:r>
      <w:r w:rsidRPr="00EB2F9D">
        <w:rPr>
          <w:sz w:val="24"/>
          <w:szCs w:val="24"/>
        </w:rPr>
        <w:fldChar w:fldCharType="end"/>
      </w:r>
      <w:r w:rsidRPr="00EB2F9D">
        <w:rPr>
          <w:sz w:val="24"/>
          <w:szCs w:val="24"/>
        </w:rPr>
        <w:t xml:space="preserve"> настоящего пункта;</w:t>
      </w:r>
    </w:p>
    <w:p w:rsidR="000C758B" w:rsidRPr="00EB2F9D" w:rsidRDefault="000C758B" w:rsidP="00EB2F9D">
      <w:pPr>
        <w:pStyle w:val="32"/>
        <w:widowControl w:val="0"/>
        <w:numPr>
          <w:ilvl w:val="0"/>
          <w:numId w:val="36"/>
        </w:numPr>
        <w:tabs>
          <w:tab w:val="left" w:pos="567"/>
          <w:tab w:val="left" w:pos="2268"/>
        </w:tabs>
        <w:snapToGrid w:val="0"/>
        <w:spacing w:after="60"/>
        <w:ind w:left="1276" w:firstLine="567"/>
        <w:rPr>
          <w:sz w:val="24"/>
          <w:szCs w:val="24"/>
        </w:rPr>
      </w:pPr>
      <w:r w:rsidRPr="00EB2F9D">
        <w:rPr>
          <w:sz w:val="24"/>
          <w:szCs w:val="24"/>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EB2F9D" w:rsidRDefault="007E7826"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EB2F9D" w:rsidRDefault="007E7826"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В случае, если в пункте </w:t>
      </w:r>
      <w:r w:rsidRPr="00EB2F9D">
        <w:rPr>
          <w:sz w:val="24"/>
          <w:szCs w:val="24"/>
        </w:rPr>
        <w:fldChar w:fldCharType="begin"/>
      </w:r>
      <w:r w:rsidRPr="00EB2F9D">
        <w:rPr>
          <w:sz w:val="24"/>
          <w:szCs w:val="24"/>
        </w:rPr>
        <w:instrText xml:space="preserve"> REF _Ref219469946 \r \h </w:instrText>
      </w:r>
      <w:r w:rsidR="00C248C5" w:rsidRPr="00EB2F9D">
        <w:rPr>
          <w:sz w:val="24"/>
          <w:szCs w:val="24"/>
        </w:rPr>
        <w:instrText xml:space="preserve"> \* MERGEFORMAT </w:instrText>
      </w:r>
      <w:r w:rsidRPr="00EB2F9D">
        <w:rPr>
          <w:sz w:val="24"/>
          <w:szCs w:val="24"/>
        </w:rPr>
      </w:r>
      <w:r w:rsidRPr="00EB2F9D">
        <w:rPr>
          <w:sz w:val="24"/>
          <w:szCs w:val="24"/>
        </w:rPr>
        <w:fldChar w:fldCharType="separate"/>
      </w:r>
      <w:r w:rsidR="008125E2">
        <w:rPr>
          <w:sz w:val="24"/>
          <w:szCs w:val="24"/>
        </w:rPr>
        <w:t>45.15</w:t>
      </w:r>
      <w:r w:rsidRPr="00EB2F9D">
        <w:rPr>
          <w:sz w:val="24"/>
          <w:szCs w:val="24"/>
        </w:rPr>
        <w:fldChar w:fldCharType="end"/>
      </w:r>
      <w:r w:rsidRPr="00EB2F9D">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EB2F9D" w:rsidRDefault="007E7826"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В случае, если в пункте </w:t>
      </w:r>
      <w:r w:rsidRPr="00EB2F9D">
        <w:rPr>
          <w:sz w:val="24"/>
          <w:szCs w:val="24"/>
        </w:rPr>
        <w:fldChar w:fldCharType="begin"/>
      </w:r>
      <w:r w:rsidRPr="00EB2F9D">
        <w:rPr>
          <w:sz w:val="24"/>
          <w:szCs w:val="24"/>
        </w:rPr>
        <w:instrText xml:space="preserve"> REF _Ref219469946 \r \h </w:instrText>
      </w:r>
      <w:r w:rsidR="00C248C5" w:rsidRPr="00EB2F9D">
        <w:rPr>
          <w:sz w:val="24"/>
          <w:szCs w:val="24"/>
        </w:rPr>
        <w:instrText xml:space="preserve"> \* MERGEFORMAT </w:instrText>
      </w:r>
      <w:r w:rsidRPr="00EB2F9D">
        <w:rPr>
          <w:sz w:val="24"/>
          <w:szCs w:val="24"/>
        </w:rPr>
      </w:r>
      <w:r w:rsidRPr="00EB2F9D">
        <w:rPr>
          <w:sz w:val="24"/>
          <w:szCs w:val="24"/>
        </w:rPr>
        <w:fldChar w:fldCharType="separate"/>
      </w:r>
      <w:r w:rsidR="008125E2">
        <w:rPr>
          <w:sz w:val="24"/>
          <w:szCs w:val="24"/>
        </w:rPr>
        <w:t>45.15</w:t>
      </w:r>
      <w:r w:rsidRPr="00EB2F9D">
        <w:rPr>
          <w:sz w:val="24"/>
          <w:szCs w:val="24"/>
        </w:rPr>
        <w:fldChar w:fldCharType="end"/>
      </w:r>
      <w:r w:rsidRPr="00EB2F9D">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EB2F9D" w:rsidRDefault="007E7826"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r w:rsidRPr="00EB2F9D">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EB2F9D" w:rsidRDefault="000C758B" w:rsidP="00EB2F9D">
      <w:pPr>
        <w:widowControl w:val="0"/>
        <w:numPr>
          <w:ilvl w:val="1"/>
          <w:numId w:val="24"/>
        </w:numPr>
        <w:shd w:val="clear" w:color="auto" w:fill="FFFFFF"/>
        <w:tabs>
          <w:tab w:val="num" w:pos="141"/>
          <w:tab w:val="left" w:pos="1276"/>
        </w:tabs>
        <w:suppressAutoHyphens/>
        <w:autoSpaceDE w:val="0"/>
        <w:spacing w:after="60" w:line="240" w:lineRule="auto"/>
        <w:ind w:left="0" w:firstLine="567"/>
        <w:rPr>
          <w:sz w:val="24"/>
          <w:szCs w:val="24"/>
        </w:rPr>
      </w:pPr>
      <w:bookmarkStart w:id="65" w:name="_Ref219469946"/>
      <w:r w:rsidRPr="00EB2F9D">
        <w:rPr>
          <w:sz w:val="24"/>
          <w:szCs w:val="24"/>
        </w:rPr>
        <w:t xml:space="preserve">Организатор закупки </w:t>
      </w:r>
      <w:r w:rsidR="00B40AC6" w:rsidRPr="00EB2F9D">
        <w:rPr>
          <w:sz w:val="24"/>
          <w:szCs w:val="24"/>
        </w:rPr>
        <w:t xml:space="preserve">при проведении настоящей закупки </w:t>
      </w:r>
      <w:r w:rsidRPr="00EB2F9D">
        <w:rPr>
          <w:sz w:val="24"/>
          <w:szCs w:val="24"/>
        </w:rPr>
        <w:t>примен</w:t>
      </w:r>
      <w:r w:rsidR="00B40AC6" w:rsidRPr="00EB2F9D">
        <w:rPr>
          <w:sz w:val="24"/>
          <w:szCs w:val="24"/>
        </w:rPr>
        <w:t>яет</w:t>
      </w:r>
      <w:r w:rsidRPr="00EB2F9D">
        <w:rPr>
          <w:sz w:val="24"/>
          <w:szCs w:val="24"/>
        </w:rPr>
        <w:t xml:space="preserve"> </w:t>
      </w:r>
      <w:r w:rsidR="00B40AC6" w:rsidRPr="00EB2F9D">
        <w:rPr>
          <w:sz w:val="24"/>
          <w:szCs w:val="24"/>
        </w:rPr>
        <w:t xml:space="preserve">нижеуказанные </w:t>
      </w:r>
      <w:r w:rsidRPr="00EB2F9D">
        <w:rPr>
          <w:sz w:val="24"/>
          <w:szCs w:val="24"/>
        </w:rPr>
        <w:t>приоритеты, ограничения, запреты, преимущества</w:t>
      </w:r>
      <w:r w:rsidR="008915B0" w:rsidRPr="00EB2F9D">
        <w:rPr>
          <w:sz w:val="24"/>
          <w:szCs w:val="24"/>
        </w:rPr>
        <w:t>:</w:t>
      </w:r>
      <w:bookmarkEnd w:id="65"/>
      <w:r w:rsidRPr="00EB2F9D">
        <w:rPr>
          <w:sz w:val="24"/>
          <w:szCs w:val="24"/>
        </w:rPr>
        <w:t xml:space="preserve"> </w:t>
      </w:r>
    </w:p>
    <w:p w:rsidR="007376CB" w:rsidRPr="00EB2F9D" w:rsidRDefault="007376CB" w:rsidP="00EB2F9D">
      <w:pPr>
        <w:pStyle w:val="Default"/>
        <w:widowControl w:val="0"/>
        <w:ind w:right="175"/>
        <w:jc w:val="both"/>
        <w:rPr>
          <w:b/>
          <w:color w:val="auto"/>
        </w:rPr>
      </w:pPr>
    </w:p>
    <w:p w:rsidR="007376CB" w:rsidRPr="00EB2F9D" w:rsidRDefault="007376CB" w:rsidP="00EB2F9D">
      <w:pPr>
        <w:widowControl w:val="0"/>
        <w:tabs>
          <w:tab w:val="num" w:pos="1134"/>
          <w:tab w:val="left" w:pos="1418"/>
        </w:tabs>
        <w:suppressAutoHyphens/>
        <w:autoSpaceDE w:val="0"/>
        <w:spacing w:before="60" w:line="240" w:lineRule="auto"/>
        <w:ind w:right="159"/>
        <w:rPr>
          <w:b/>
          <w:sz w:val="24"/>
          <w:szCs w:val="24"/>
        </w:rPr>
      </w:pPr>
      <w:r w:rsidRPr="00EB2F9D">
        <w:rPr>
          <w:b/>
          <w:sz w:val="24"/>
          <w:szCs w:val="24"/>
        </w:rPr>
        <w:t>Запрет, ограничение закупки работ, выполняемых иностранным лицом – НЕ УСТАНОВЛЕНЫ.</w:t>
      </w:r>
    </w:p>
    <w:p w:rsidR="007376CB" w:rsidRPr="00EB2F9D" w:rsidRDefault="007376CB" w:rsidP="00EB2F9D">
      <w:pPr>
        <w:widowControl w:val="0"/>
        <w:tabs>
          <w:tab w:val="num" w:pos="1134"/>
          <w:tab w:val="left" w:pos="1418"/>
        </w:tabs>
        <w:suppressAutoHyphens/>
        <w:autoSpaceDE w:val="0"/>
        <w:spacing w:before="60" w:line="240" w:lineRule="auto"/>
        <w:ind w:right="159"/>
        <w:rPr>
          <w:b/>
          <w:sz w:val="24"/>
          <w:szCs w:val="24"/>
        </w:rPr>
      </w:pPr>
      <w:r w:rsidRPr="00EB2F9D">
        <w:rPr>
          <w:b/>
          <w:sz w:val="24"/>
          <w:szCs w:val="24"/>
        </w:rPr>
        <w:t xml:space="preserve">Запрет, ограничение </w:t>
      </w:r>
      <w:r w:rsidRPr="00EB2F9D">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EB2F9D">
        <w:rPr>
          <w:b/>
          <w:sz w:val="24"/>
          <w:szCs w:val="24"/>
        </w:rPr>
        <w:t xml:space="preserve"> – НЕ УСТАНОВЛЕНЫ.</w:t>
      </w:r>
    </w:p>
    <w:p w:rsidR="007376CB" w:rsidRPr="00EB2F9D" w:rsidRDefault="007376CB" w:rsidP="00EB2F9D">
      <w:pPr>
        <w:widowControl w:val="0"/>
        <w:tabs>
          <w:tab w:val="num" w:pos="1134"/>
          <w:tab w:val="left" w:pos="1418"/>
        </w:tabs>
        <w:suppressAutoHyphens/>
        <w:autoSpaceDE w:val="0"/>
        <w:spacing w:before="60" w:line="240" w:lineRule="auto"/>
        <w:ind w:right="159"/>
        <w:rPr>
          <w:b/>
          <w:sz w:val="24"/>
          <w:szCs w:val="24"/>
        </w:rPr>
      </w:pPr>
      <w:r w:rsidRPr="00EB2F9D">
        <w:rPr>
          <w:sz w:val="24"/>
          <w:szCs w:val="24"/>
        </w:rPr>
        <w:t xml:space="preserve">Преимущество в отношении товара российского происхождения – </w:t>
      </w:r>
      <w:r w:rsidRPr="00EB2F9D">
        <w:rPr>
          <w:b/>
          <w:sz w:val="24"/>
          <w:szCs w:val="24"/>
        </w:rPr>
        <w:t>НЕ УСТАНОВЛЕНО.</w:t>
      </w:r>
    </w:p>
    <w:p w:rsidR="007376CB" w:rsidRPr="00EB2F9D" w:rsidRDefault="007376CB" w:rsidP="00EB2F9D">
      <w:pPr>
        <w:pStyle w:val="Default"/>
        <w:widowControl w:val="0"/>
        <w:ind w:right="175"/>
        <w:jc w:val="both"/>
        <w:rPr>
          <w:b/>
          <w:color w:val="auto"/>
        </w:rPr>
      </w:pPr>
    </w:p>
    <w:p w:rsidR="009D5DFA" w:rsidRPr="00EB2F9D" w:rsidRDefault="009D5DFA"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В случае </w:t>
      </w:r>
      <w:r w:rsidR="0019389F" w:rsidRPr="00EB2F9D">
        <w:rPr>
          <w:sz w:val="24"/>
          <w:szCs w:val="24"/>
        </w:rPr>
        <w:t>использования</w:t>
      </w:r>
      <w:r w:rsidRPr="00EB2F9D">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EB2F9D">
            <w:rPr>
              <w:rStyle w:val="aa"/>
              <w:sz w:val="24"/>
              <w:szCs w:val="24"/>
            </w:rPr>
            <w:t>http://www.rosseti.ru/investment/science/attestation/</w:t>
          </w:r>
        </w:hyperlink>
      </w:hyperlink>
      <w:r w:rsidRPr="00EB2F9D">
        <w:rPr>
          <w:sz w:val="24"/>
          <w:szCs w:val="24"/>
        </w:rPr>
        <w:t xml:space="preserve">), </w:t>
      </w:r>
      <w:r w:rsidRPr="00EB2F9D">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B2F9D">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EB2F9D">
        <w:rPr>
          <w:sz w:val="24"/>
          <w:szCs w:val="24"/>
        </w:rPr>
        <w:t xml:space="preserve"> </w:t>
      </w:r>
    </w:p>
    <w:p w:rsidR="00EC2643" w:rsidRPr="00EB2F9D" w:rsidRDefault="00862E37"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При проведении запроса цен допускается проведение аукционной процедуры понижения цены – переторжки</w:t>
      </w:r>
      <w:r w:rsidR="00EC2643" w:rsidRPr="00EB2F9D">
        <w:rPr>
          <w:sz w:val="24"/>
          <w:szCs w:val="24"/>
        </w:rPr>
        <w:t>.</w:t>
      </w:r>
    </w:p>
    <w:p w:rsidR="00EC2643" w:rsidRPr="00EB2F9D" w:rsidRDefault="00EC2643"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EB2F9D" w:rsidRDefault="000460E2"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Организатор может воспользоваться объявленным правом на проведение про</w:t>
      </w:r>
      <w:r w:rsidR="00750101" w:rsidRPr="00EB2F9D">
        <w:rPr>
          <w:sz w:val="24"/>
          <w:szCs w:val="24"/>
        </w:rPr>
        <w:t>цедуры переторжки в случаях, предусмотренных Положением о закупке</w:t>
      </w:r>
      <w:r w:rsidRPr="00EB2F9D">
        <w:rPr>
          <w:sz w:val="24"/>
          <w:szCs w:val="24"/>
        </w:rPr>
        <w:t>. Решение о проведении процедуры переторжки принимает Закупочная комиссия</w:t>
      </w:r>
      <w:r w:rsidR="00EC2643" w:rsidRPr="00EB2F9D">
        <w:rPr>
          <w:sz w:val="24"/>
          <w:szCs w:val="24"/>
        </w:rPr>
        <w:t>.</w:t>
      </w:r>
    </w:p>
    <w:p w:rsidR="00EC2643" w:rsidRPr="00EB2F9D" w:rsidRDefault="00EC2643"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bookmarkStart w:id="66" w:name="_Ref306352987"/>
      <w:r w:rsidRPr="00EB2F9D">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EB2F9D">
        <w:rPr>
          <w:sz w:val="24"/>
          <w:szCs w:val="24"/>
        </w:rPr>
        <w:t>ей</w:t>
      </w:r>
      <w:r w:rsidRPr="00EB2F9D">
        <w:rPr>
          <w:sz w:val="24"/>
          <w:szCs w:val="24"/>
        </w:rPr>
        <w:t xml:space="preserve"> с ранее объявленной ценой.</w:t>
      </w:r>
      <w:bookmarkEnd w:id="66"/>
    </w:p>
    <w:p w:rsidR="00EC2643" w:rsidRPr="00EB2F9D" w:rsidRDefault="001420E7"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EB2F9D">
        <w:rPr>
          <w:sz w:val="24"/>
          <w:szCs w:val="24"/>
        </w:rPr>
        <w:t>.</w:t>
      </w:r>
    </w:p>
    <w:p w:rsidR="00EC2643" w:rsidRPr="00EB2F9D" w:rsidRDefault="00EC2643"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bookmarkStart w:id="67" w:name="_Ref306353005"/>
      <w:r w:rsidRPr="00EB2F9D">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EB2F9D" w:rsidRDefault="00EC2643" w:rsidP="00EB2F9D">
      <w:pPr>
        <w:tabs>
          <w:tab w:val="left" w:pos="1276"/>
        </w:tabs>
        <w:overflowPunct w:val="0"/>
        <w:autoSpaceDE w:val="0"/>
        <w:autoSpaceDN w:val="0"/>
        <w:adjustRightInd w:val="0"/>
        <w:spacing w:after="60" w:line="240" w:lineRule="auto"/>
        <w:rPr>
          <w:iCs/>
          <w:sz w:val="24"/>
          <w:szCs w:val="24"/>
        </w:rPr>
      </w:pPr>
      <w:r w:rsidRPr="00EB2F9D">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EB2F9D">
        <w:rPr>
          <w:iCs/>
          <w:sz w:val="24"/>
          <w:szCs w:val="24"/>
        </w:rPr>
        <w:t>Участником на величину шага переторжки (</w:t>
      </w:r>
      <w:r w:rsidR="005454FE" w:rsidRPr="00EB2F9D">
        <w:rPr>
          <w:iCs/>
          <w:sz w:val="24"/>
          <w:szCs w:val="24"/>
        </w:rPr>
        <w:t xml:space="preserve">шаг переторжки в зависимости от </w:t>
      </w:r>
      <w:r w:rsidR="002A2D28" w:rsidRPr="00EB2F9D">
        <w:rPr>
          <w:iCs/>
          <w:sz w:val="24"/>
          <w:szCs w:val="24"/>
        </w:rPr>
        <w:t>н</w:t>
      </w:r>
      <w:r w:rsidR="005454FE" w:rsidRPr="00EB2F9D">
        <w:rPr>
          <w:iCs/>
          <w:sz w:val="24"/>
          <w:szCs w:val="24"/>
        </w:rPr>
        <w:t>ачальн</w:t>
      </w:r>
      <w:r w:rsidR="002A2D28" w:rsidRPr="00EB2F9D">
        <w:rPr>
          <w:iCs/>
          <w:sz w:val="24"/>
          <w:szCs w:val="24"/>
        </w:rPr>
        <w:t>ой</w:t>
      </w:r>
      <w:r w:rsidR="005454FE" w:rsidRPr="00EB2F9D">
        <w:rPr>
          <w:iCs/>
          <w:sz w:val="24"/>
          <w:szCs w:val="24"/>
        </w:rPr>
        <w:t xml:space="preserve"> (максимальн</w:t>
      </w:r>
      <w:r w:rsidR="002A2D28" w:rsidRPr="00EB2F9D">
        <w:rPr>
          <w:iCs/>
          <w:sz w:val="24"/>
          <w:szCs w:val="24"/>
        </w:rPr>
        <w:t>ой</w:t>
      </w:r>
      <w:r w:rsidR="005454FE" w:rsidRPr="00EB2F9D">
        <w:rPr>
          <w:iCs/>
          <w:sz w:val="24"/>
          <w:szCs w:val="24"/>
        </w:rPr>
        <w:t>) цен</w:t>
      </w:r>
      <w:r w:rsidR="002A2D28" w:rsidRPr="00EB2F9D">
        <w:rPr>
          <w:iCs/>
          <w:sz w:val="24"/>
          <w:szCs w:val="24"/>
        </w:rPr>
        <w:t>ы</w:t>
      </w:r>
      <w:r w:rsidR="005454FE" w:rsidRPr="00EB2F9D">
        <w:rPr>
          <w:iCs/>
          <w:sz w:val="24"/>
          <w:szCs w:val="24"/>
        </w:rPr>
        <w:t xml:space="preserve"> Договора</w:t>
      </w:r>
      <w:r w:rsidR="002A2D28" w:rsidRPr="00EB2F9D">
        <w:rPr>
          <w:iCs/>
          <w:sz w:val="24"/>
          <w:szCs w:val="24"/>
        </w:rPr>
        <w:t xml:space="preserve"> (п. </w:t>
      </w:r>
      <w:r w:rsidR="00AA12FE" w:rsidRPr="00EB2F9D">
        <w:rPr>
          <w:iCs/>
          <w:sz w:val="24"/>
          <w:szCs w:val="24"/>
        </w:rPr>
        <w:fldChar w:fldCharType="begin"/>
      </w:r>
      <w:r w:rsidR="00AA12FE" w:rsidRPr="00EB2F9D">
        <w:rPr>
          <w:iCs/>
          <w:sz w:val="24"/>
          <w:szCs w:val="24"/>
        </w:rPr>
        <w:instrText xml:space="preserve"> REF _Ref9347291 \r \h  \* MERGEFORMAT </w:instrText>
      </w:r>
      <w:r w:rsidR="00AA12FE" w:rsidRPr="00EB2F9D">
        <w:rPr>
          <w:iCs/>
          <w:sz w:val="24"/>
          <w:szCs w:val="24"/>
        </w:rPr>
      </w:r>
      <w:r w:rsidR="00AA12FE" w:rsidRPr="00EB2F9D">
        <w:rPr>
          <w:iCs/>
          <w:sz w:val="24"/>
          <w:szCs w:val="24"/>
        </w:rPr>
        <w:fldChar w:fldCharType="separate"/>
      </w:r>
      <w:r w:rsidR="008125E2">
        <w:rPr>
          <w:iCs/>
          <w:sz w:val="24"/>
          <w:szCs w:val="24"/>
        </w:rPr>
        <w:t>13</w:t>
      </w:r>
      <w:r w:rsidR="00AA12FE" w:rsidRPr="00EB2F9D">
        <w:rPr>
          <w:iCs/>
          <w:sz w:val="24"/>
          <w:szCs w:val="24"/>
        </w:rPr>
        <w:fldChar w:fldCharType="end"/>
      </w:r>
      <w:r w:rsidR="002A2D28" w:rsidRPr="00EB2F9D">
        <w:rPr>
          <w:iCs/>
          <w:sz w:val="24"/>
          <w:szCs w:val="24"/>
        </w:rPr>
        <w:t xml:space="preserve"> настоящей Документации)</w:t>
      </w:r>
      <w:r w:rsidR="005454FE" w:rsidRPr="00EB2F9D">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EB2F9D">
        <w:rPr>
          <w:iCs/>
          <w:sz w:val="24"/>
          <w:szCs w:val="24"/>
        </w:rPr>
        <w:t>) или на величину превышающую размер шага переторжки поэтапно</w:t>
      </w:r>
      <w:r w:rsidRPr="00EB2F9D">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EB2F9D">
        <w:rPr>
          <w:sz w:val="24"/>
          <w:szCs w:val="24"/>
        </w:rPr>
        <w:t xml:space="preserve"> в </w:t>
      </w:r>
      <w:r w:rsidRPr="00EB2F9D">
        <w:rPr>
          <w:iCs/>
          <w:sz w:val="24"/>
          <w:szCs w:val="24"/>
        </w:rPr>
        <w:t xml:space="preserve">момент окончания переторжки. </w:t>
      </w:r>
    </w:p>
    <w:p w:rsidR="00FC61A9" w:rsidRPr="00EB2F9D" w:rsidRDefault="00FC61A9" w:rsidP="00EB2F9D">
      <w:pPr>
        <w:tabs>
          <w:tab w:val="left" w:pos="1276"/>
        </w:tabs>
        <w:overflowPunct w:val="0"/>
        <w:autoSpaceDE w:val="0"/>
        <w:autoSpaceDN w:val="0"/>
        <w:adjustRightInd w:val="0"/>
        <w:spacing w:after="60" w:line="240" w:lineRule="auto"/>
        <w:rPr>
          <w:iCs/>
          <w:sz w:val="24"/>
          <w:szCs w:val="24"/>
        </w:rPr>
      </w:pPr>
      <w:r w:rsidRPr="00EB2F9D">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w:t>
      </w:r>
      <w:r w:rsidRPr="00EB2F9D">
        <w:rPr>
          <w:sz w:val="24"/>
          <w:szCs w:val="24"/>
        </w:rPr>
        <w:lastRenderedPageBreak/>
        <w:t>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EB2F9D">
        <w:rPr>
          <w:sz w:val="24"/>
          <w:szCs w:val="24"/>
        </w:rPr>
        <w:t xml:space="preserve"> </w:t>
      </w:r>
      <w:r w:rsidR="006E78A9" w:rsidRPr="00EB2F9D">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EB2F9D">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EB2F9D" w:rsidRDefault="002A2D28"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По решению Закупочной комиссии п</w:t>
      </w:r>
      <w:r w:rsidR="00EC2643" w:rsidRPr="00EB2F9D">
        <w:rPr>
          <w:sz w:val="24"/>
          <w:szCs w:val="24"/>
        </w:rPr>
        <w:t xml:space="preserve">осле проведения переторжки в </w:t>
      </w:r>
      <w:r w:rsidR="00F95FC0" w:rsidRPr="00EB2F9D">
        <w:rPr>
          <w:sz w:val="24"/>
          <w:szCs w:val="24"/>
        </w:rPr>
        <w:t>первый раз</w:t>
      </w:r>
      <w:r w:rsidRPr="00EB2F9D">
        <w:rPr>
          <w:sz w:val="24"/>
          <w:szCs w:val="24"/>
        </w:rPr>
        <w:t xml:space="preserve"> </w:t>
      </w:r>
      <w:r w:rsidR="00F95FC0" w:rsidRPr="00EB2F9D">
        <w:rPr>
          <w:sz w:val="24"/>
          <w:szCs w:val="24"/>
        </w:rPr>
        <w:t>переторжка</w:t>
      </w:r>
      <w:r w:rsidR="00EC2643" w:rsidRPr="00EB2F9D">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EB2F9D" w:rsidRDefault="00EC2643"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Проведение каждой последующей переторжки осуществляется по правилам, предусмотренным в п.п.</w:t>
      </w:r>
      <w:r w:rsidR="0000453A" w:rsidRPr="00EB2F9D">
        <w:rPr>
          <w:sz w:val="24"/>
          <w:szCs w:val="24"/>
        </w:rPr>
        <w:fldChar w:fldCharType="begin"/>
      </w:r>
      <w:r w:rsidR="0000453A" w:rsidRPr="00EB2F9D">
        <w:rPr>
          <w:sz w:val="24"/>
          <w:szCs w:val="24"/>
        </w:rPr>
        <w:instrText xml:space="preserve"> REF _Ref306352987 \r \h </w:instrText>
      </w:r>
      <w:r w:rsidR="00D92DE0" w:rsidRPr="00EB2F9D">
        <w:rPr>
          <w:sz w:val="24"/>
          <w:szCs w:val="24"/>
        </w:rPr>
        <w:instrText xml:space="preserve"> \* MERGEFORMAT </w:instrText>
      </w:r>
      <w:r w:rsidR="0000453A" w:rsidRPr="00EB2F9D">
        <w:rPr>
          <w:sz w:val="24"/>
          <w:szCs w:val="24"/>
        </w:rPr>
      </w:r>
      <w:r w:rsidR="0000453A" w:rsidRPr="00EB2F9D">
        <w:rPr>
          <w:sz w:val="24"/>
          <w:szCs w:val="24"/>
        </w:rPr>
        <w:fldChar w:fldCharType="separate"/>
      </w:r>
      <w:r w:rsidR="008125E2">
        <w:rPr>
          <w:sz w:val="24"/>
          <w:szCs w:val="24"/>
        </w:rPr>
        <w:t>47.3</w:t>
      </w:r>
      <w:r w:rsidR="0000453A" w:rsidRPr="00EB2F9D">
        <w:rPr>
          <w:sz w:val="24"/>
          <w:szCs w:val="24"/>
        </w:rPr>
        <w:fldChar w:fldCharType="end"/>
      </w:r>
      <w:r w:rsidRPr="00EB2F9D">
        <w:rPr>
          <w:sz w:val="24"/>
          <w:szCs w:val="24"/>
        </w:rPr>
        <w:t xml:space="preserve"> - </w:t>
      </w:r>
      <w:r w:rsidR="0000453A" w:rsidRPr="00EB2F9D">
        <w:rPr>
          <w:sz w:val="24"/>
          <w:szCs w:val="24"/>
        </w:rPr>
        <w:fldChar w:fldCharType="begin"/>
      </w:r>
      <w:r w:rsidR="0000453A" w:rsidRPr="00EB2F9D">
        <w:rPr>
          <w:sz w:val="24"/>
          <w:szCs w:val="24"/>
        </w:rPr>
        <w:instrText xml:space="preserve"> REF _Ref306353005 \r \h </w:instrText>
      </w:r>
      <w:r w:rsidR="00D92DE0" w:rsidRPr="00EB2F9D">
        <w:rPr>
          <w:sz w:val="24"/>
          <w:szCs w:val="24"/>
        </w:rPr>
        <w:instrText xml:space="preserve"> \* MERGEFORMAT </w:instrText>
      </w:r>
      <w:r w:rsidR="0000453A" w:rsidRPr="00EB2F9D">
        <w:rPr>
          <w:sz w:val="24"/>
          <w:szCs w:val="24"/>
        </w:rPr>
      </w:r>
      <w:r w:rsidR="0000453A" w:rsidRPr="00EB2F9D">
        <w:rPr>
          <w:sz w:val="24"/>
          <w:szCs w:val="24"/>
        </w:rPr>
        <w:fldChar w:fldCharType="separate"/>
      </w:r>
      <w:r w:rsidR="008125E2">
        <w:rPr>
          <w:sz w:val="24"/>
          <w:szCs w:val="24"/>
        </w:rPr>
        <w:t>47.5</w:t>
      </w:r>
      <w:r w:rsidR="0000453A" w:rsidRPr="00EB2F9D">
        <w:rPr>
          <w:sz w:val="24"/>
          <w:szCs w:val="24"/>
        </w:rPr>
        <w:fldChar w:fldCharType="end"/>
      </w:r>
      <w:r w:rsidRPr="00EB2F9D">
        <w:rPr>
          <w:sz w:val="24"/>
          <w:szCs w:val="24"/>
        </w:rPr>
        <w:t>.</w:t>
      </w:r>
    </w:p>
    <w:p w:rsidR="00EC2643" w:rsidRPr="00EB2F9D" w:rsidRDefault="00EC2643"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 xml:space="preserve">По решению Закупочной комиссии порядок проведения переторжки может быть уточнен. </w:t>
      </w:r>
    </w:p>
    <w:p w:rsidR="000850D1" w:rsidRPr="00EB2F9D" w:rsidRDefault="000850D1"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rPr>
      </w:pPr>
      <w:bookmarkStart w:id="68" w:name="_Ref465850246"/>
      <w:bookmarkStart w:id="69" w:name="_Ref440290296"/>
      <w:r w:rsidRPr="00EB2F9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082F61" w:rsidRPr="00EB2F9D" w:rsidRDefault="0072453A"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Дата рассмотрения заявок и дата подведения итогов указаны в п. </w:t>
      </w:r>
      <w:r w:rsidRPr="00EB2F9D">
        <w:rPr>
          <w:sz w:val="24"/>
          <w:szCs w:val="24"/>
        </w:rPr>
        <w:fldChar w:fldCharType="begin"/>
      </w:r>
      <w:r w:rsidRPr="00EB2F9D">
        <w:rPr>
          <w:sz w:val="24"/>
          <w:szCs w:val="24"/>
        </w:rPr>
        <w:instrText xml:space="preserve"> REF _Ref114676311 \r \h  \* MERGEFORMAT </w:instrText>
      </w:r>
      <w:r w:rsidRPr="00EB2F9D">
        <w:rPr>
          <w:sz w:val="24"/>
          <w:szCs w:val="24"/>
        </w:rPr>
      </w:r>
      <w:r w:rsidRPr="00EB2F9D">
        <w:rPr>
          <w:sz w:val="24"/>
          <w:szCs w:val="24"/>
        </w:rPr>
        <w:fldChar w:fldCharType="separate"/>
      </w:r>
      <w:r w:rsidR="008125E2">
        <w:rPr>
          <w:sz w:val="24"/>
          <w:szCs w:val="24"/>
        </w:rPr>
        <w:t>19</w:t>
      </w:r>
      <w:r w:rsidRPr="00EB2F9D">
        <w:rPr>
          <w:sz w:val="24"/>
          <w:szCs w:val="24"/>
        </w:rPr>
        <w:fldChar w:fldCharType="end"/>
      </w:r>
      <w:r w:rsidRPr="00EB2F9D">
        <w:rPr>
          <w:sz w:val="24"/>
          <w:szCs w:val="24"/>
        </w:rPr>
        <w:t xml:space="preserve"> настоящего извещения.</w:t>
      </w:r>
      <w:r w:rsidR="00463473" w:rsidRPr="00EB2F9D">
        <w:rPr>
          <w:sz w:val="24"/>
          <w:szCs w:val="24"/>
        </w:rPr>
        <w:t xml:space="preserve"> </w:t>
      </w:r>
      <w:r w:rsidR="000C5977" w:rsidRPr="00EB2F9D">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EB2F9D">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94588A" w:rsidRPr="00EB2F9D" w:rsidRDefault="00AE29A4" w:rsidP="00EB2F9D">
      <w:pPr>
        <w:numPr>
          <w:ilvl w:val="0"/>
          <w:numId w:val="4"/>
        </w:numPr>
        <w:tabs>
          <w:tab w:val="clear" w:pos="1134"/>
          <w:tab w:val="num" w:pos="1276"/>
        </w:tabs>
        <w:autoSpaceDE w:val="0"/>
        <w:autoSpaceDN w:val="0"/>
        <w:spacing w:after="60" w:line="240" w:lineRule="auto"/>
        <w:rPr>
          <w:sz w:val="24"/>
          <w:szCs w:val="24"/>
        </w:rPr>
      </w:pPr>
      <w:bookmarkStart w:id="70" w:name="_Ref303277595"/>
      <w:r w:rsidRPr="00EB2F9D">
        <w:rPr>
          <w:sz w:val="24"/>
          <w:szCs w:val="24"/>
        </w:rPr>
        <w:t>Основания, порядок и последствия признания закупки несостоявшейся установлены Положением о закупке Заказчика</w:t>
      </w:r>
      <w:bookmarkEnd w:id="70"/>
      <w:r w:rsidRPr="00EB2F9D">
        <w:rPr>
          <w:sz w:val="24"/>
          <w:szCs w:val="24"/>
        </w:rPr>
        <w:t>.</w:t>
      </w:r>
    </w:p>
    <w:p w:rsidR="00183B8C" w:rsidRPr="00EB2F9D" w:rsidRDefault="00183B8C"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Решение Закупочной комиссии оформляется протоколом заседания Закупочной комиссии</w:t>
      </w:r>
      <w:r w:rsidR="00A41C7C" w:rsidRPr="00EB2F9D">
        <w:rPr>
          <w:sz w:val="24"/>
          <w:szCs w:val="24"/>
        </w:rPr>
        <w:t xml:space="preserve"> (далее </w:t>
      </w:r>
      <w:r w:rsidR="00EB2F9D">
        <w:rPr>
          <w:sz w:val="24"/>
          <w:szCs w:val="24"/>
        </w:rPr>
        <w:t>–</w:t>
      </w:r>
      <w:r w:rsidR="00A41C7C" w:rsidRPr="00EB2F9D">
        <w:rPr>
          <w:sz w:val="24"/>
          <w:szCs w:val="24"/>
        </w:rPr>
        <w:t xml:space="preserve"> Протокол)</w:t>
      </w:r>
      <w:r w:rsidRPr="00EB2F9D">
        <w:rPr>
          <w:sz w:val="24"/>
          <w:szCs w:val="24"/>
        </w:rPr>
        <w:t xml:space="preserve">, который подписывается </w:t>
      </w:r>
      <w:r w:rsidR="00FC61A9" w:rsidRPr="00EB2F9D">
        <w:rPr>
          <w:sz w:val="24"/>
          <w:szCs w:val="24"/>
        </w:rPr>
        <w:t>членами</w:t>
      </w:r>
      <w:r w:rsidRPr="00EB2F9D">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Pr="00EB2F9D" w:rsidRDefault="00223D2C"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Договор между Заказчиком и Победителем заключается в соответствии с проектом договора</w:t>
      </w:r>
      <w:r w:rsidR="002E07CA" w:rsidRPr="00EB2F9D">
        <w:rPr>
          <w:sz w:val="24"/>
          <w:szCs w:val="24"/>
        </w:rPr>
        <w:t xml:space="preserve"> (п. </w:t>
      </w:r>
      <w:r w:rsidR="002E07CA" w:rsidRPr="00EB2F9D">
        <w:rPr>
          <w:sz w:val="24"/>
          <w:szCs w:val="24"/>
        </w:rPr>
        <w:fldChar w:fldCharType="begin"/>
      </w:r>
      <w:r w:rsidR="002E07CA" w:rsidRPr="00EB2F9D">
        <w:rPr>
          <w:sz w:val="24"/>
          <w:szCs w:val="24"/>
        </w:rPr>
        <w:instrText xml:space="preserve"> REF _Ref441146145 \r \h </w:instrText>
      </w:r>
      <w:r w:rsidR="0092501C" w:rsidRPr="00EB2F9D">
        <w:rPr>
          <w:sz w:val="24"/>
          <w:szCs w:val="24"/>
        </w:rPr>
        <w:instrText xml:space="preserve"> \* MERGEFORMAT </w:instrText>
      </w:r>
      <w:r w:rsidR="002E07CA" w:rsidRPr="00EB2F9D">
        <w:rPr>
          <w:sz w:val="24"/>
          <w:szCs w:val="24"/>
        </w:rPr>
      </w:r>
      <w:r w:rsidR="002E07CA" w:rsidRPr="00EB2F9D">
        <w:rPr>
          <w:sz w:val="24"/>
          <w:szCs w:val="24"/>
        </w:rPr>
        <w:fldChar w:fldCharType="separate"/>
      </w:r>
      <w:r w:rsidR="008125E2">
        <w:rPr>
          <w:sz w:val="24"/>
          <w:szCs w:val="24"/>
        </w:rPr>
        <w:t>8</w:t>
      </w:r>
      <w:r w:rsidR="002E07CA" w:rsidRPr="00EB2F9D">
        <w:rPr>
          <w:sz w:val="24"/>
          <w:szCs w:val="24"/>
        </w:rPr>
        <w:fldChar w:fldCharType="end"/>
      </w:r>
      <w:r w:rsidR="000659DA" w:rsidRPr="00EB2F9D">
        <w:rPr>
          <w:sz w:val="24"/>
          <w:szCs w:val="24"/>
        </w:rPr>
        <w:t xml:space="preserve"> настоящего Извещения</w:t>
      </w:r>
      <w:r w:rsidR="002E07CA" w:rsidRPr="00EB2F9D">
        <w:rPr>
          <w:sz w:val="24"/>
          <w:szCs w:val="24"/>
        </w:rPr>
        <w:t>)</w:t>
      </w:r>
      <w:r w:rsidRPr="00EB2F9D">
        <w:rPr>
          <w:sz w:val="24"/>
          <w:szCs w:val="24"/>
        </w:rPr>
        <w:t xml:space="preserve">. </w:t>
      </w:r>
      <w:r w:rsidR="00475D24" w:rsidRPr="00EB2F9D">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EB2F9D">
        <w:rPr>
          <w:sz w:val="24"/>
          <w:szCs w:val="24"/>
        </w:rPr>
        <w:t>Победителя с которым заключается договор</w:t>
      </w:r>
      <w:r w:rsidR="002A2D28" w:rsidRPr="00EB2F9D">
        <w:rPr>
          <w:sz w:val="24"/>
          <w:szCs w:val="24"/>
        </w:rPr>
        <w:t xml:space="preserve"> (с учетом всех этапов такой закупки)</w:t>
      </w:r>
      <w:r w:rsidR="00A53482" w:rsidRPr="00EB2F9D">
        <w:rPr>
          <w:sz w:val="24"/>
          <w:szCs w:val="24"/>
        </w:rPr>
        <w:t>.</w:t>
      </w:r>
      <w:r w:rsidR="00475D24" w:rsidRPr="00EB2F9D">
        <w:rPr>
          <w:sz w:val="24"/>
          <w:szCs w:val="24"/>
        </w:rPr>
        <w:t xml:space="preserve"> </w:t>
      </w:r>
      <w:r w:rsidR="00EE5862" w:rsidRPr="00EB2F9D">
        <w:rPr>
          <w:sz w:val="24"/>
          <w:szCs w:val="24"/>
        </w:rPr>
        <w:t xml:space="preserve">По результатам закупки с Победителем может быть заключено также несколько договоров. </w:t>
      </w:r>
      <w:r w:rsidR="0016674C" w:rsidRPr="00EB2F9D">
        <w:rPr>
          <w:sz w:val="24"/>
          <w:szCs w:val="24"/>
        </w:rPr>
        <w:t xml:space="preserve">Договор между Заказчиком и Победителем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EB2F9D">
        <w:rPr>
          <w:iCs/>
          <w:sz w:val="24"/>
          <w:szCs w:val="24"/>
        </w:rPr>
        <w:t>ПАО «Россети Центр»</w:t>
      </w:r>
      <w:r w:rsidR="0016674C" w:rsidRPr="00EB2F9D">
        <w:rPr>
          <w:sz w:val="24"/>
          <w:szCs w:val="24"/>
        </w:rPr>
        <w:t xml:space="preserve"> как сделки, в совершении которой имеется заинтересованность, договор заключается после одобрения </w:t>
      </w:r>
      <w:r w:rsidR="0016674C" w:rsidRPr="00EB2F9D">
        <w:rPr>
          <w:sz w:val="24"/>
          <w:szCs w:val="24"/>
        </w:rPr>
        <w:lastRenderedPageBreak/>
        <w:t>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EB2F9D">
        <w:rPr>
          <w:sz w:val="24"/>
          <w:szCs w:val="24"/>
        </w:rPr>
        <w:t>а</w:t>
      </w:r>
      <w:r w:rsidR="00183B8C" w:rsidRPr="00EB2F9D">
        <w:rPr>
          <w:sz w:val="24"/>
          <w:szCs w:val="24"/>
        </w:rPr>
        <w:t>.</w:t>
      </w:r>
    </w:p>
    <w:p w:rsidR="00873B61" w:rsidRPr="00EB2F9D" w:rsidRDefault="00873B61"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EB2F9D">
        <w:rPr>
          <w:sz w:val="24"/>
          <w:szCs w:val="24"/>
        </w:rPr>
        <w:t xml:space="preserve"> При этом перемена поставщика (исполнителя, подрядчика) должна соответствовать положениям Постановлени</w:t>
      </w:r>
      <w:r w:rsidR="00B266DA" w:rsidRPr="00EB2F9D">
        <w:rPr>
          <w:sz w:val="24"/>
          <w:szCs w:val="24"/>
        </w:rPr>
        <w:t>я</w:t>
      </w:r>
      <w:r w:rsidR="005C2A95" w:rsidRPr="00EB2F9D">
        <w:rPr>
          <w:sz w:val="24"/>
          <w:szCs w:val="24"/>
        </w:rPr>
        <w:t xml:space="preserve"> Правительства Российской Федерации от 23.12.2024 № 1875 и Закону 223-ФЗ</w:t>
      </w:r>
      <w:r w:rsidR="00B266DA" w:rsidRPr="00EB2F9D">
        <w:rPr>
          <w:sz w:val="24"/>
          <w:szCs w:val="24"/>
        </w:rPr>
        <w:t>.</w:t>
      </w:r>
    </w:p>
    <w:p w:rsidR="006A3630" w:rsidRPr="00EB2F9D" w:rsidRDefault="006A3630"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EB2F9D" w:rsidRDefault="00055ACE"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w:t>
      </w:r>
      <w:r w:rsidRPr="00EB2F9D">
        <w:rPr>
          <w:bCs/>
          <w:sz w:val="24"/>
          <w:szCs w:val="24"/>
        </w:rPr>
        <w:t xml:space="preserve">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EB2F9D" w:rsidRDefault="00B03B3C" w:rsidP="00EB2F9D">
      <w:pPr>
        <w:numPr>
          <w:ilvl w:val="0"/>
          <w:numId w:val="4"/>
        </w:numPr>
        <w:tabs>
          <w:tab w:val="clear" w:pos="1134"/>
          <w:tab w:val="num" w:pos="1276"/>
        </w:tabs>
        <w:autoSpaceDE w:val="0"/>
        <w:autoSpaceDN w:val="0"/>
        <w:spacing w:after="60" w:line="240" w:lineRule="auto"/>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19014"/>
      <w:r w:rsidRPr="00EB2F9D">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sz w:val="24"/>
          <w:szCs w:val="24"/>
        </w:rPr>
      </w:pPr>
      <w:r w:rsidRPr="00EB2F9D">
        <w:rPr>
          <w:iCs/>
          <w:sz w:val="24"/>
          <w:szCs w:val="24"/>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и/или обеспечению гарантийных обязательств по Договору. </w:t>
      </w:r>
      <w:r w:rsidRPr="00EB2F9D">
        <w:rPr>
          <w:sz w:val="24"/>
          <w:szCs w:val="24"/>
        </w:rPr>
        <w:t>Информация о видах, способах, размере, формах и иных требованиях к обеспечению</w:t>
      </w:r>
      <w:r w:rsidRPr="00EB2F9D">
        <w:rPr>
          <w:iCs/>
          <w:sz w:val="24"/>
          <w:szCs w:val="24"/>
        </w:rPr>
        <w:t xml:space="preserve"> </w:t>
      </w:r>
      <w:r w:rsidRPr="00EB2F9D">
        <w:rPr>
          <w:sz w:val="24"/>
          <w:szCs w:val="24"/>
        </w:rPr>
        <w:t xml:space="preserve">указывается в пункте и подпункте </w:t>
      </w:r>
      <w:r w:rsidRPr="00EB2F9D">
        <w:rPr>
          <w:sz w:val="24"/>
          <w:szCs w:val="24"/>
        </w:rPr>
        <w:fldChar w:fldCharType="begin"/>
      </w:r>
      <w:r w:rsidRPr="00EB2F9D">
        <w:rPr>
          <w:sz w:val="24"/>
          <w:szCs w:val="24"/>
        </w:rPr>
        <w:instrText xml:space="preserve"> REF _Ref180149962 \r \h  \* MERGEFORMAT </w:instrText>
      </w:r>
      <w:r w:rsidRPr="00EB2F9D">
        <w:rPr>
          <w:sz w:val="24"/>
          <w:szCs w:val="24"/>
        </w:rPr>
      </w:r>
      <w:r w:rsidRPr="00EB2F9D">
        <w:rPr>
          <w:sz w:val="24"/>
          <w:szCs w:val="24"/>
        </w:rPr>
        <w:fldChar w:fldCharType="separate"/>
      </w:r>
      <w:r w:rsidR="008125E2">
        <w:rPr>
          <w:sz w:val="24"/>
          <w:szCs w:val="24"/>
        </w:rPr>
        <w:t>55.3</w:t>
      </w:r>
      <w:r w:rsidRPr="00EB2F9D">
        <w:rPr>
          <w:sz w:val="24"/>
          <w:szCs w:val="24"/>
        </w:rPr>
        <w:fldChar w:fldCharType="end"/>
      </w:r>
      <w:r w:rsidRPr="00EB2F9D">
        <w:rPr>
          <w:sz w:val="24"/>
          <w:szCs w:val="24"/>
        </w:rPr>
        <w:t xml:space="preserve">. </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sz w:val="24"/>
          <w:szCs w:val="24"/>
        </w:rPr>
      </w:pPr>
      <w:bookmarkStart w:id="79" w:name="_Ref180154709"/>
      <w:r w:rsidRPr="00EB2F9D">
        <w:rPr>
          <w:iCs/>
          <w:sz w:val="24"/>
          <w:szCs w:val="24"/>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 установленной в п. </w:t>
      </w:r>
      <w:r w:rsidRPr="00EB2F9D">
        <w:rPr>
          <w:iCs/>
          <w:sz w:val="24"/>
          <w:szCs w:val="24"/>
        </w:rPr>
        <w:fldChar w:fldCharType="begin"/>
      </w:r>
      <w:r w:rsidRPr="00EB2F9D">
        <w:rPr>
          <w:iCs/>
          <w:sz w:val="24"/>
          <w:szCs w:val="24"/>
        </w:rPr>
        <w:instrText xml:space="preserve"> REF _Ref9347291 \r \h  \* MERGEFORMAT </w:instrText>
      </w:r>
      <w:r w:rsidRPr="00EB2F9D">
        <w:rPr>
          <w:iCs/>
          <w:sz w:val="24"/>
          <w:szCs w:val="24"/>
        </w:rPr>
      </w:r>
      <w:r w:rsidRPr="00EB2F9D">
        <w:rPr>
          <w:iCs/>
          <w:sz w:val="24"/>
          <w:szCs w:val="24"/>
        </w:rPr>
        <w:fldChar w:fldCharType="separate"/>
      </w:r>
      <w:r w:rsidR="008125E2">
        <w:rPr>
          <w:iCs/>
          <w:sz w:val="24"/>
          <w:szCs w:val="24"/>
        </w:rPr>
        <w:t>13</w:t>
      </w:r>
      <w:r w:rsidRPr="00EB2F9D">
        <w:rPr>
          <w:iCs/>
          <w:sz w:val="24"/>
          <w:szCs w:val="24"/>
        </w:rPr>
        <w:fldChar w:fldCharType="end"/>
      </w:r>
      <w:r w:rsidRPr="00EB2F9D">
        <w:rPr>
          <w:iCs/>
          <w:sz w:val="24"/>
          <w:szCs w:val="24"/>
        </w:rPr>
        <w:t xml:space="preserve"> (далее – аномально низкая цена Договора, демпинговая цена Договора), должен предоставить обеспечение исполнения обязательств по Договору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b/>
          <w:iCs/>
          <w:sz w:val="24"/>
          <w:szCs w:val="24"/>
        </w:rPr>
      </w:pPr>
      <w:bookmarkStart w:id="80" w:name="_Ref180149962"/>
      <w:r w:rsidRPr="00EB2F9D">
        <w:rPr>
          <w:b/>
          <w:iCs/>
          <w:sz w:val="24"/>
          <w:szCs w:val="24"/>
        </w:rPr>
        <w:t>Предусмотренные виды обеспечения:</w:t>
      </w:r>
      <w:bookmarkEnd w:id="80"/>
    </w:p>
    <w:p w:rsidR="000C1A75" w:rsidRPr="00EB2F9D" w:rsidRDefault="000C1A75" w:rsidP="00EB2F9D">
      <w:pPr>
        <w:widowControl w:val="0"/>
        <w:numPr>
          <w:ilvl w:val="4"/>
          <w:numId w:val="29"/>
        </w:numPr>
        <w:pBdr>
          <w:top w:val="nil"/>
          <w:left w:val="nil"/>
          <w:bottom w:val="nil"/>
          <w:right w:val="nil"/>
          <w:between w:val="nil"/>
        </w:pBdr>
        <w:tabs>
          <w:tab w:val="clear" w:pos="1418"/>
        </w:tabs>
        <w:spacing w:after="60" w:line="240" w:lineRule="auto"/>
        <w:ind w:left="0" w:firstLine="567"/>
        <w:rPr>
          <w:rFonts w:eastAsia="Arial Unicode MS"/>
          <w:sz w:val="24"/>
          <w:szCs w:val="24"/>
          <w:u w:color="000000"/>
          <w:bdr w:val="nil"/>
        </w:rPr>
      </w:pPr>
      <w:r w:rsidRPr="00EB2F9D">
        <w:rPr>
          <w:bCs/>
          <w:sz w:val="24"/>
          <w:szCs w:val="24"/>
        </w:rPr>
        <w:t>обеспечение</w:t>
      </w:r>
      <w:r w:rsidRPr="00EB2F9D">
        <w:rPr>
          <w:rFonts w:eastAsia="Arial Unicode MS"/>
          <w:sz w:val="24"/>
          <w:szCs w:val="24"/>
          <w:u w:color="000000"/>
          <w:bdr w:val="nil"/>
        </w:rPr>
        <w:t xml:space="preserve"> на возврат авансовых платежей – </w:t>
      </w:r>
      <w:r w:rsidRPr="00EB2F9D">
        <w:rPr>
          <w:rFonts w:eastAsia="Arial Unicode MS"/>
          <w:b/>
          <w:sz w:val="24"/>
          <w:szCs w:val="24"/>
          <w:u w:color="000000"/>
          <w:bdr w:val="nil"/>
        </w:rPr>
        <w:t>не</w:t>
      </w:r>
      <w:r w:rsidRPr="00EB2F9D">
        <w:rPr>
          <w:rFonts w:eastAsia="Arial Unicode MS"/>
          <w:sz w:val="24"/>
          <w:szCs w:val="24"/>
          <w:u w:color="000000"/>
          <w:bdr w:val="nil"/>
        </w:rPr>
        <w:t xml:space="preserve"> </w:t>
      </w:r>
      <w:r w:rsidRPr="00EB2F9D">
        <w:rPr>
          <w:rFonts w:eastAsia="Arial Unicode MS"/>
          <w:b/>
          <w:sz w:val="24"/>
          <w:szCs w:val="24"/>
          <w:u w:color="000000"/>
          <w:bdr w:val="nil"/>
        </w:rPr>
        <w:t>предусмотрено</w:t>
      </w:r>
      <w:r w:rsidRPr="00EB2F9D">
        <w:rPr>
          <w:rFonts w:eastAsia="Arial Unicode MS"/>
          <w:sz w:val="24"/>
          <w:szCs w:val="24"/>
          <w:u w:color="000000"/>
          <w:bdr w:val="nil"/>
        </w:rPr>
        <w:t>;</w:t>
      </w:r>
    </w:p>
    <w:p w:rsidR="000C1A75" w:rsidRPr="00EB2F9D" w:rsidRDefault="000C1A75" w:rsidP="00EB2F9D">
      <w:pPr>
        <w:widowControl w:val="0"/>
        <w:numPr>
          <w:ilvl w:val="4"/>
          <w:numId w:val="29"/>
        </w:numPr>
        <w:pBdr>
          <w:top w:val="nil"/>
          <w:left w:val="nil"/>
          <w:bottom w:val="nil"/>
          <w:right w:val="nil"/>
          <w:between w:val="nil"/>
        </w:pBdr>
        <w:tabs>
          <w:tab w:val="clear" w:pos="1418"/>
        </w:tabs>
        <w:spacing w:after="60" w:line="240" w:lineRule="auto"/>
        <w:ind w:left="0" w:firstLine="567"/>
        <w:rPr>
          <w:rFonts w:eastAsia="Arial Unicode MS"/>
          <w:sz w:val="24"/>
          <w:szCs w:val="24"/>
          <w:u w:color="000000"/>
          <w:bdr w:val="nil"/>
        </w:rPr>
      </w:pPr>
      <w:r w:rsidRPr="00EB2F9D">
        <w:rPr>
          <w:bCs/>
          <w:sz w:val="24"/>
          <w:szCs w:val="24"/>
        </w:rPr>
        <w:t>обеспечение</w:t>
      </w:r>
      <w:r w:rsidRPr="00EB2F9D">
        <w:rPr>
          <w:rFonts w:eastAsia="Arial Unicode MS"/>
          <w:sz w:val="24"/>
          <w:szCs w:val="24"/>
          <w:u w:color="000000"/>
          <w:bdr w:val="nil"/>
        </w:rPr>
        <w:t xml:space="preserve"> гарантийных обязательств </w:t>
      </w:r>
      <w:r w:rsidR="00C248C5" w:rsidRPr="00EB2F9D">
        <w:rPr>
          <w:rFonts w:eastAsia="Arial Unicode MS"/>
          <w:sz w:val="24"/>
          <w:szCs w:val="24"/>
          <w:u w:color="000000"/>
          <w:bdr w:val="nil"/>
        </w:rPr>
        <w:t>–</w:t>
      </w:r>
      <w:r w:rsidRPr="00EB2F9D">
        <w:rPr>
          <w:rFonts w:eastAsia="Arial Unicode MS"/>
          <w:sz w:val="24"/>
          <w:szCs w:val="24"/>
          <w:u w:color="000000"/>
          <w:bdr w:val="nil"/>
        </w:rPr>
        <w:t xml:space="preserve"> </w:t>
      </w:r>
      <w:r w:rsidRPr="00EB2F9D">
        <w:rPr>
          <w:rFonts w:eastAsia="Arial Unicode MS"/>
          <w:b/>
          <w:sz w:val="24"/>
          <w:szCs w:val="24"/>
          <w:u w:color="000000"/>
          <w:bdr w:val="nil"/>
        </w:rPr>
        <w:t>не</w:t>
      </w:r>
      <w:r w:rsidR="00C248C5" w:rsidRPr="00EB2F9D">
        <w:rPr>
          <w:rFonts w:eastAsia="Arial Unicode MS"/>
          <w:b/>
          <w:sz w:val="24"/>
          <w:szCs w:val="24"/>
          <w:u w:color="000000"/>
          <w:bdr w:val="nil"/>
        </w:rPr>
        <w:t xml:space="preserve"> </w:t>
      </w:r>
      <w:r w:rsidRPr="00EB2F9D">
        <w:rPr>
          <w:rFonts w:eastAsia="Arial Unicode MS"/>
          <w:b/>
          <w:sz w:val="24"/>
          <w:szCs w:val="24"/>
          <w:u w:color="000000"/>
          <w:bdr w:val="nil"/>
        </w:rPr>
        <w:t>предусмотрено</w:t>
      </w:r>
      <w:r w:rsidRPr="00EB2F9D">
        <w:rPr>
          <w:rFonts w:eastAsia="Arial Unicode MS"/>
          <w:sz w:val="24"/>
          <w:szCs w:val="24"/>
          <w:u w:color="000000"/>
          <w:bdr w:val="nil"/>
        </w:rPr>
        <w:t>;</w:t>
      </w:r>
    </w:p>
    <w:p w:rsidR="000C1A75" w:rsidRPr="00EB2F9D" w:rsidRDefault="000C1A75" w:rsidP="00EB2F9D">
      <w:pPr>
        <w:widowControl w:val="0"/>
        <w:numPr>
          <w:ilvl w:val="4"/>
          <w:numId w:val="29"/>
        </w:numPr>
        <w:pBdr>
          <w:top w:val="nil"/>
          <w:left w:val="nil"/>
          <w:bottom w:val="nil"/>
          <w:right w:val="nil"/>
          <w:between w:val="nil"/>
        </w:pBdr>
        <w:tabs>
          <w:tab w:val="clear" w:pos="1418"/>
        </w:tabs>
        <w:spacing w:after="60" w:line="240" w:lineRule="auto"/>
        <w:ind w:left="0" w:firstLine="567"/>
        <w:rPr>
          <w:rFonts w:eastAsia="Arial Unicode MS"/>
          <w:sz w:val="24"/>
          <w:szCs w:val="24"/>
          <w:u w:color="000000"/>
          <w:bdr w:val="nil"/>
        </w:rPr>
      </w:pPr>
      <w:r w:rsidRPr="00EB2F9D">
        <w:rPr>
          <w:bCs/>
          <w:sz w:val="24"/>
          <w:szCs w:val="24"/>
        </w:rPr>
        <w:t>обеспечение</w:t>
      </w:r>
      <w:r w:rsidRPr="00EB2F9D">
        <w:rPr>
          <w:rFonts w:eastAsia="Arial Unicode MS"/>
          <w:sz w:val="24"/>
          <w:szCs w:val="24"/>
          <w:u w:color="000000"/>
          <w:bdr w:val="nil"/>
        </w:rPr>
        <w:t xml:space="preserve"> исполнения обязательств по Договору – </w:t>
      </w:r>
      <w:r w:rsidRPr="00EB2F9D">
        <w:rPr>
          <w:rFonts w:eastAsia="Arial Unicode MS"/>
          <w:b/>
          <w:sz w:val="24"/>
          <w:szCs w:val="24"/>
          <w:u w:color="000000"/>
          <w:bdr w:val="nil"/>
        </w:rPr>
        <w:t xml:space="preserve">не предусмотрено, </w:t>
      </w:r>
      <w:r w:rsidRPr="00EB2F9D">
        <w:rPr>
          <w:rFonts w:eastAsia="Arial Unicode MS"/>
          <w:sz w:val="24"/>
          <w:szCs w:val="24"/>
          <w:u w:color="000000"/>
          <w:bdr w:val="nil"/>
        </w:rPr>
        <w:t xml:space="preserve">за исключением </w:t>
      </w:r>
      <w:r w:rsidRPr="00EB2F9D">
        <w:rPr>
          <w:sz w:val="24"/>
          <w:szCs w:val="24"/>
        </w:rPr>
        <w:t xml:space="preserve">случая предложения Победителем аномально низкой (демпинговой) цены (подпункт </w:t>
      </w:r>
      <w:r w:rsidRPr="00EB2F9D">
        <w:rPr>
          <w:sz w:val="24"/>
          <w:szCs w:val="24"/>
        </w:rPr>
        <w:fldChar w:fldCharType="begin"/>
      </w:r>
      <w:r w:rsidRPr="00EB2F9D">
        <w:rPr>
          <w:sz w:val="24"/>
          <w:szCs w:val="24"/>
        </w:rPr>
        <w:instrText xml:space="preserve"> REF _Ref180154709 \r \h  \* MERGEFORMAT </w:instrText>
      </w:r>
      <w:r w:rsidRPr="00EB2F9D">
        <w:rPr>
          <w:sz w:val="24"/>
          <w:szCs w:val="24"/>
        </w:rPr>
      </w:r>
      <w:r w:rsidRPr="00EB2F9D">
        <w:rPr>
          <w:sz w:val="24"/>
          <w:szCs w:val="24"/>
        </w:rPr>
        <w:fldChar w:fldCharType="separate"/>
      </w:r>
      <w:r w:rsidR="008125E2">
        <w:rPr>
          <w:sz w:val="24"/>
          <w:szCs w:val="24"/>
        </w:rPr>
        <w:t>55.2</w:t>
      </w:r>
      <w:r w:rsidRPr="00EB2F9D">
        <w:rPr>
          <w:sz w:val="24"/>
          <w:szCs w:val="24"/>
        </w:rPr>
        <w:fldChar w:fldCharType="end"/>
      </w:r>
      <w:r w:rsidRPr="00EB2F9D">
        <w:rPr>
          <w:sz w:val="24"/>
          <w:szCs w:val="24"/>
        </w:rPr>
        <w:t xml:space="preserve"> настоящей документации).</w:t>
      </w:r>
    </w:p>
    <w:p w:rsidR="000C1A75" w:rsidRPr="00EB2F9D" w:rsidRDefault="000C1A75" w:rsidP="00EB2F9D">
      <w:pPr>
        <w:widowControl w:val="0"/>
        <w:numPr>
          <w:ilvl w:val="2"/>
          <w:numId w:val="24"/>
        </w:numPr>
        <w:shd w:val="clear" w:color="auto" w:fill="FFFFFF"/>
        <w:tabs>
          <w:tab w:val="clear" w:pos="2835"/>
          <w:tab w:val="left" w:pos="1701"/>
        </w:tabs>
        <w:suppressAutoHyphens/>
        <w:autoSpaceDE w:val="0"/>
        <w:spacing w:after="60" w:line="240" w:lineRule="auto"/>
        <w:ind w:left="567" w:right="159" w:firstLine="709"/>
        <w:rPr>
          <w:b/>
          <w:bCs/>
          <w:sz w:val="24"/>
          <w:szCs w:val="24"/>
        </w:rPr>
      </w:pPr>
      <w:r w:rsidRPr="00EB2F9D">
        <w:rPr>
          <w:b/>
          <w:bCs/>
          <w:sz w:val="24"/>
          <w:szCs w:val="24"/>
        </w:rPr>
        <w:lastRenderedPageBreak/>
        <w:t>Требования к обеспечению. Обеспечение исполнения обязательств по Договору не предусмотрено, за исключением случая предложения Победителем аномально низкой (демпинговой) цены</w:t>
      </w:r>
    </w:p>
    <w:p w:rsidR="000C1A75" w:rsidRPr="00EB2F9D" w:rsidRDefault="000C1A75" w:rsidP="00EB2F9D">
      <w:pPr>
        <w:widowControl w:val="0"/>
        <w:numPr>
          <w:ilvl w:val="3"/>
          <w:numId w:val="24"/>
        </w:numPr>
        <w:shd w:val="clear" w:color="auto" w:fill="FFFFFF"/>
        <w:tabs>
          <w:tab w:val="num" w:pos="426"/>
          <w:tab w:val="left" w:pos="2268"/>
        </w:tabs>
        <w:suppressAutoHyphens/>
        <w:autoSpaceDE w:val="0"/>
        <w:spacing w:after="60" w:line="240" w:lineRule="auto"/>
        <w:ind w:left="2268" w:right="159" w:hanging="992"/>
        <w:rPr>
          <w:b/>
          <w:bCs/>
          <w:sz w:val="24"/>
          <w:szCs w:val="24"/>
        </w:rPr>
      </w:pPr>
      <w:r w:rsidRPr="00EB2F9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Победителем аномально низкой (демпинговой) цены: </w:t>
      </w:r>
      <w:r w:rsidRPr="00EB2F9D">
        <w:rPr>
          <w:b/>
          <w:bCs/>
          <w:sz w:val="24"/>
          <w:szCs w:val="24"/>
        </w:rPr>
        <w:t>приведены в Приложении №7 к закупочной документации.</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iCs/>
          <w:sz w:val="24"/>
          <w:szCs w:val="24"/>
        </w:rPr>
      </w:pPr>
      <w:bookmarkStart w:id="81" w:name="_Ref130473888"/>
      <w:r w:rsidRPr="00EB2F9D">
        <w:rPr>
          <w:iCs/>
          <w:sz w:val="24"/>
          <w:szCs w:val="24"/>
        </w:rPr>
        <w:t>В случае, если закупочной документацией</w:t>
      </w:r>
      <w:r w:rsidRPr="00EB2F9D">
        <w:rPr>
          <w:b/>
          <w:iCs/>
          <w:sz w:val="24"/>
          <w:szCs w:val="24"/>
        </w:rPr>
        <w:t xml:space="preserve"> </w:t>
      </w:r>
      <w:r w:rsidRPr="00EB2F9D">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 осуществляется Победителем.</w:t>
      </w:r>
      <w:bookmarkEnd w:id="81"/>
      <w:r w:rsidRPr="00EB2F9D">
        <w:rPr>
          <w:iCs/>
          <w:sz w:val="24"/>
          <w:szCs w:val="24"/>
        </w:rPr>
        <w:t xml:space="preserve"> </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iCs/>
          <w:sz w:val="24"/>
          <w:szCs w:val="24"/>
        </w:rPr>
      </w:pPr>
      <w:bookmarkStart w:id="82" w:name="_Ref130556529"/>
      <w:r w:rsidRPr="00EB2F9D">
        <w:rPr>
          <w:iCs/>
          <w:sz w:val="24"/>
          <w:szCs w:val="24"/>
        </w:rPr>
        <w:t xml:space="preserve">Непредставление обеспечения исполнения обязательств до срока, указанного в пункте </w:t>
      </w:r>
      <w:r w:rsidRPr="00EB2F9D">
        <w:rPr>
          <w:iCs/>
          <w:sz w:val="24"/>
          <w:szCs w:val="24"/>
        </w:rPr>
        <w:fldChar w:fldCharType="begin"/>
      </w:r>
      <w:r w:rsidRPr="00EB2F9D">
        <w:rPr>
          <w:iCs/>
          <w:sz w:val="24"/>
          <w:szCs w:val="24"/>
        </w:rPr>
        <w:instrText xml:space="preserve"> REF _Ref180149962 \r \h  \* MERGEFORMAT </w:instrText>
      </w:r>
      <w:r w:rsidRPr="00EB2F9D">
        <w:rPr>
          <w:iCs/>
          <w:sz w:val="24"/>
          <w:szCs w:val="24"/>
        </w:rPr>
      </w:r>
      <w:r w:rsidRPr="00EB2F9D">
        <w:rPr>
          <w:iCs/>
          <w:sz w:val="24"/>
          <w:szCs w:val="24"/>
        </w:rPr>
        <w:fldChar w:fldCharType="separate"/>
      </w:r>
      <w:r w:rsidR="008125E2">
        <w:rPr>
          <w:iCs/>
          <w:sz w:val="24"/>
          <w:szCs w:val="24"/>
        </w:rPr>
        <w:t>55.3</w:t>
      </w:r>
      <w:r w:rsidRPr="00EB2F9D">
        <w:rPr>
          <w:iCs/>
          <w:sz w:val="24"/>
          <w:szCs w:val="24"/>
        </w:rPr>
        <w:fldChar w:fldCharType="end"/>
      </w:r>
      <w:r w:rsidRPr="00EB2F9D">
        <w:rPr>
          <w:iCs/>
          <w:sz w:val="24"/>
          <w:szCs w:val="24"/>
        </w:rPr>
        <w:t xml:space="preserve"> в Требованиях к обеспечению/ Срок предоставления обеспечения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EB2F9D">
        <w:rPr>
          <w:iCs/>
          <w:sz w:val="24"/>
          <w:szCs w:val="24"/>
        </w:rPr>
        <w:fldChar w:fldCharType="begin"/>
      </w:r>
      <w:r w:rsidRPr="00EB2F9D">
        <w:rPr>
          <w:iCs/>
          <w:sz w:val="24"/>
          <w:szCs w:val="24"/>
        </w:rPr>
        <w:instrText xml:space="preserve"> REF _Ref9347655 \r \h  \* MERGEFORMAT </w:instrText>
      </w:r>
      <w:r w:rsidRPr="00EB2F9D">
        <w:rPr>
          <w:iCs/>
          <w:sz w:val="24"/>
          <w:szCs w:val="24"/>
        </w:rPr>
      </w:r>
      <w:r w:rsidRPr="00EB2F9D">
        <w:rPr>
          <w:iCs/>
          <w:sz w:val="24"/>
          <w:szCs w:val="24"/>
        </w:rPr>
        <w:fldChar w:fldCharType="separate"/>
      </w:r>
      <w:r w:rsidR="008125E2">
        <w:rPr>
          <w:iCs/>
          <w:sz w:val="24"/>
          <w:szCs w:val="24"/>
        </w:rPr>
        <w:t>57.1</w:t>
      </w:r>
      <w:r w:rsidRPr="00EB2F9D">
        <w:rPr>
          <w:iCs/>
          <w:sz w:val="24"/>
          <w:szCs w:val="24"/>
        </w:rPr>
        <w:fldChar w:fldCharType="end"/>
      </w:r>
      <w:r w:rsidRPr="00EB2F9D">
        <w:rPr>
          <w:iCs/>
          <w:sz w:val="24"/>
          <w:szCs w:val="24"/>
        </w:rPr>
        <w:t>.</w:t>
      </w:r>
      <w:bookmarkEnd w:id="82"/>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sz w:val="24"/>
          <w:szCs w:val="24"/>
        </w:rPr>
      </w:pPr>
      <w:bookmarkStart w:id="83" w:name="_Ref130556457"/>
      <w:r w:rsidRPr="00EB2F9D">
        <w:rPr>
          <w:iCs/>
          <w:sz w:val="24"/>
          <w:szCs w:val="24"/>
        </w:rPr>
        <w:t>В случае, если Победитель выбрал обеспечение исполнения договора в форме независимой</w:t>
      </w:r>
      <w:r w:rsidRPr="00EB2F9D">
        <w:rPr>
          <w:sz w:val="24"/>
          <w:szCs w:val="24"/>
        </w:rPr>
        <w:t xml:space="preserve">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0C1A75" w:rsidRPr="00EB2F9D" w:rsidRDefault="000C1A75" w:rsidP="00EB2F9D">
      <w:pPr>
        <w:pStyle w:val="afc"/>
        <w:numPr>
          <w:ilvl w:val="0"/>
          <w:numId w:val="25"/>
        </w:numPr>
        <w:tabs>
          <w:tab w:val="left" w:pos="2268"/>
        </w:tabs>
        <w:snapToGrid w:val="0"/>
        <w:spacing w:after="60" w:line="240" w:lineRule="auto"/>
        <w:ind w:left="2268" w:hanging="567"/>
        <w:rPr>
          <w:bCs/>
          <w:sz w:val="24"/>
          <w:szCs w:val="24"/>
          <w:lang w:eastAsia="en-US"/>
        </w:rPr>
      </w:pPr>
      <w:r w:rsidRPr="00EB2F9D">
        <w:rPr>
          <w:bCs/>
          <w:sz w:val="24"/>
          <w:szCs w:val="24"/>
          <w:lang w:eastAsia="en-US"/>
        </w:rPr>
        <w:t>Сумма независимой гарантии должна быть выражена в российских рублях;</w:t>
      </w:r>
    </w:p>
    <w:p w:rsidR="000C1A75" w:rsidRPr="00EB2F9D" w:rsidRDefault="000C1A75" w:rsidP="00EB2F9D">
      <w:pPr>
        <w:pStyle w:val="afc"/>
        <w:numPr>
          <w:ilvl w:val="0"/>
          <w:numId w:val="25"/>
        </w:numPr>
        <w:tabs>
          <w:tab w:val="left" w:pos="2268"/>
        </w:tabs>
        <w:snapToGrid w:val="0"/>
        <w:spacing w:after="60" w:line="240" w:lineRule="auto"/>
        <w:ind w:left="2268" w:hanging="567"/>
        <w:rPr>
          <w:bCs/>
          <w:sz w:val="24"/>
          <w:szCs w:val="24"/>
          <w:lang w:eastAsia="en-US"/>
        </w:rPr>
      </w:pPr>
      <w:r w:rsidRPr="00EB2F9D">
        <w:rPr>
          <w:bCs/>
          <w:sz w:val="24"/>
          <w:szCs w:val="24"/>
          <w:lang w:eastAsia="en-US"/>
        </w:rPr>
        <w:t xml:space="preserve">Срок действия независимой гарантии указывается в пункте </w:t>
      </w:r>
      <w:r w:rsidRPr="00EB2F9D">
        <w:rPr>
          <w:bCs/>
          <w:sz w:val="24"/>
          <w:szCs w:val="24"/>
          <w:lang w:eastAsia="en-US"/>
        </w:rPr>
        <w:fldChar w:fldCharType="begin"/>
      </w:r>
      <w:r w:rsidRPr="00EB2F9D">
        <w:rPr>
          <w:bCs/>
          <w:sz w:val="24"/>
          <w:szCs w:val="24"/>
          <w:lang w:eastAsia="en-US"/>
        </w:rPr>
        <w:instrText xml:space="preserve"> REF _Ref180149962 \r \h  \* MERGEFORMAT </w:instrText>
      </w:r>
      <w:r w:rsidRPr="00EB2F9D">
        <w:rPr>
          <w:bCs/>
          <w:sz w:val="24"/>
          <w:szCs w:val="24"/>
          <w:lang w:eastAsia="en-US"/>
        </w:rPr>
      </w:r>
      <w:r w:rsidRPr="00EB2F9D">
        <w:rPr>
          <w:bCs/>
          <w:sz w:val="24"/>
          <w:szCs w:val="24"/>
          <w:lang w:eastAsia="en-US"/>
        </w:rPr>
        <w:fldChar w:fldCharType="separate"/>
      </w:r>
      <w:r w:rsidR="008125E2">
        <w:rPr>
          <w:bCs/>
          <w:sz w:val="24"/>
          <w:szCs w:val="24"/>
          <w:lang w:eastAsia="en-US"/>
        </w:rPr>
        <w:t>55.3</w:t>
      </w:r>
      <w:r w:rsidRPr="00EB2F9D">
        <w:rPr>
          <w:bCs/>
          <w:sz w:val="24"/>
          <w:szCs w:val="24"/>
          <w:lang w:eastAsia="en-US"/>
        </w:rPr>
        <w:fldChar w:fldCharType="end"/>
      </w:r>
      <w:r w:rsidRPr="00EB2F9D">
        <w:rPr>
          <w:bCs/>
          <w:sz w:val="24"/>
          <w:szCs w:val="24"/>
          <w:lang w:eastAsia="en-US"/>
        </w:rPr>
        <w:t xml:space="preserve"> в Требованиях к обеспечению/ Срок действия независимой гарантии; </w:t>
      </w:r>
    </w:p>
    <w:p w:rsidR="000C1A75" w:rsidRPr="00EB2F9D" w:rsidRDefault="000C1A75" w:rsidP="00EB2F9D">
      <w:pPr>
        <w:pStyle w:val="afc"/>
        <w:numPr>
          <w:ilvl w:val="0"/>
          <w:numId w:val="25"/>
        </w:numPr>
        <w:tabs>
          <w:tab w:val="left" w:pos="2268"/>
        </w:tabs>
        <w:snapToGrid w:val="0"/>
        <w:spacing w:after="60" w:line="240" w:lineRule="auto"/>
        <w:ind w:left="2268" w:hanging="567"/>
        <w:rPr>
          <w:bCs/>
          <w:sz w:val="24"/>
          <w:szCs w:val="24"/>
          <w:lang w:eastAsia="en-US"/>
        </w:rPr>
      </w:pPr>
      <w:r w:rsidRPr="00EB2F9D">
        <w:rPr>
          <w:bCs/>
          <w:sz w:val="24"/>
          <w:szCs w:val="24"/>
          <w:lang w:eastAsia="en-US"/>
        </w:rPr>
        <w:t>Бенефициаром в независимой гарантии должен быть указан Заказчик, принципалом — Победитель, гарантом — кредитная организация, выдавшая Независимую гарантию;</w:t>
      </w:r>
    </w:p>
    <w:p w:rsidR="000C1A75" w:rsidRPr="00EB2F9D" w:rsidRDefault="000C1A75" w:rsidP="00EB2F9D">
      <w:pPr>
        <w:pStyle w:val="afc"/>
        <w:numPr>
          <w:ilvl w:val="0"/>
          <w:numId w:val="25"/>
        </w:numPr>
        <w:tabs>
          <w:tab w:val="left" w:pos="2268"/>
        </w:tabs>
        <w:snapToGrid w:val="0"/>
        <w:spacing w:after="60" w:line="240" w:lineRule="auto"/>
        <w:ind w:left="2268" w:hanging="567"/>
        <w:rPr>
          <w:bCs/>
          <w:iCs/>
          <w:sz w:val="24"/>
          <w:szCs w:val="24"/>
        </w:rPr>
      </w:pPr>
      <w:r w:rsidRPr="00EB2F9D">
        <w:rPr>
          <w:bCs/>
          <w:sz w:val="24"/>
          <w:szCs w:val="24"/>
          <w:lang w:eastAsia="en-US"/>
        </w:rPr>
        <w:t>Получатель</w:t>
      </w:r>
      <w:r w:rsidRPr="00EB2F9D">
        <w:rPr>
          <w:bCs/>
          <w:iCs/>
          <w:sz w:val="24"/>
          <w:szCs w:val="24"/>
        </w:rPr>
        <w:t xml:space="preserve"> платежа и реквизиты </w:t>
      </w:r>
      <w:r w:rsidRPr="00EB2F9D">
        <w:rPr>
          <w:sz w:val="24"/>
          <w:szCs w:val="24"/>
        </w:rPr>
        <w:t xml:space="preserve">Заказчика </w:t>
      </w:r>
      <w:r w:rsidRPr="00EB2F9D">
        <w:rPr>
          <w:bCs/>
          <w:iCs/>
          <w:sz w:val="24"/>
          <w:szCs w:val="24"/>
        </w:rPr>
        <w:t xml:space="preserve">для указания в независимой гарантии уточняются на этапе заключения Договора.  </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iCs/>
          <w:sz w:val="24"/>
          <w:szCs w:val="24"/>
        </w:rPr>
      </w:pPr>
      <w:bookmarkStart w:id="84" w:name="_Ref130556489"/>
      <w:r w:rsidRPr="00EB2F9D">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w:t>
      </w:r>
      <w:r w:rsidRPr="00EB2F9D">
        <w:rPr>
          <w:iCs/>
          <w:sz w:val="24"/>
          <w:szCs w:val="24"/>
        </w:rPr>
        <w:t>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Pr="00EB2F9D">
        <w:rPr>
          <w:iCs/>
          <w:sz w:val="24"/>
          <w:szCs w:val="24"/>
        </w:rPr>
        <w:t>.</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iCs/>
          <w:sz w:val="24"/>
          <w:szCs w:val="24"/>
        </w:rPr>
      </w:pPr>
      <w:r w:rsidRPr="00EB2F9D">
        <w:rPr>
          <w:iCs/>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iCs/>
          <w:sz w:val="24"/>
          <w:szCs w:val="24"/>
        </w:rPr>
      </w:pPr>
      <w:r w:rsidRPr="00EB2F9D">
        <w:rPr>
          <w:iCs/>
          <w:sz w:val="24"/>
          <w:szCs w:val="24"/>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iCs/>
          <w:sz w:val="24"/>
          <w:szCs w:val="24"/>
        </w:rPr>
      </w:pPr>
      <w:r w:rsidRPr="00EB2F9D">
        <w:rPr>
          <w:iCs/>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sz w:val="24"/>
          <w:szCs w:val="24"/>
        </w:rPr>
      </w:pPr>
      <w:bookmarkStart w:id="85" w:name="_Ref130229492"/>
      <w:r w:rsidRPr="00EB2F9D">
        <w:rPr>
          <w:iCs/>
          <w:sz w:val="24"/>
          <w:szCs w:val="24"/>
        </w:rPr>
        <w:t>Возврат оригинала</w:t>
      </w:r>
      <w:r w:rsidRPr="00EB2F9D">
        <w:rPr>
          <w:sz w:val="24"/>
          <w:szCs w:val="24"/>
        </w:rPr>
        <w:t xml:space="preserve"> Независимой гарантии Победителю осуществляется по инициативе Победителя в следующих случаях:</w:t>
      </w:r>
      <w:bookmarkEnd w:id="85"/>
    </w:p>
    <w:p w:rsidR="000C1A75" w:rsidRPr="00EB2F9D" w:rsidRDefault="000C1A75" w:rsidP="00EB2F9D">
      <w:pPr>
        <w:numPr>
          <w:ilvl w:val="0"/>
          <w:numId w:val="26"/>
        </w:numPr>
        <w:suppressAutoHyphens/>
        <w:spacing w:line="240" w:lineRule="auto"/>
        <w:ind w:left="2268" w:hanging="567"/>
        <w:rPr>
          <w:sz w:val="24"/>
          <w:szCs w:val="24"/>
        </w:rPr>
      </w:pPr>
      <w:r w:rsidRPr="00EB2F9D">
        <w:rPr>
          <w:sz w:val="24"/>
          <w:szCs w:val="24"/>
        </w:rPr>
        <w:t>если Победителем исполнены обязательства, исполнение которых покрывала Независимая гарантия;</w:t>
      </w:r>
    </w:p>
    <w:p w:rsidR="000C1A75" w:rsidRPr="00EB2F9D" w:rsidRDefault="000C1A75" w:rsidP="00EB2F9D">
      <w:pPr>
        <w:numPr>
          <w:ilvl w:val="0"/>
          <w:numId w:val="26"/>
        </w:numPr>
        <w:suppressAutoHyphens/>
        <w:spacing w:line="240" w:lineRule="auto"/>
        <w:ind w:left="2268" w:hanging="567"/>
        <w:rPr>
          <w:sz w:val="24"/>
          <w:szCs w:val="24"/>
        </w:rPr>
      </w:pPr>
      <w:r w:rsidRPr="00EB2F9D">
        <w:rPr>
          <w:sz w:val="24"/>
          <w:szCs w:val="24"/>
        </w:rPr>
        <w:t>при замене Независимой гарантии;</w:t>
      </w:r>
    </w:p>
    <w:p w:rsidR="000C1A75" w:rsidRPr="00EB2F9D" w:rsidRDefault="000C1A75" w:rsidP="00EB2F9D">
      <w:pPr>
        <w:numPr>
          <w:ilvl w:val="0"/>
          <w:numId w:val="26"/>
        </w:numPr>
        <w:suppressAutoHyphens/>
        <w:spacing w:line="240" w:lineRule="auto"/>
        <w:ind w:left="2268" w:hanging="567"/>
        <w:rPr>
          <w:sz w:val="24"/>
          <w:szCs w:val="24"/>
        </w:rPr>
      </w:pPr>
      <w:r w:rsidRPr="00EB2F9D">
        <w:rPr>
          <w:sz w:val="24"/>
          <w:szCs w:val="24"/>
        </w:rPr>
        <w:t>по истечении срока действия Независимой гарантии;</w:t>
      </w:r>
    </w:p>
    <w:p w:rsidR="000C1A75" w:rsidRPr="00EB2F9D" w:rsidRDefault="000C1A75" w:rsidP="00EB2F9D">
      <w:pPr>
        <w:numPr>
          <w:ilvl w:val="0"/>
          <w:numId w:val="26"/>
        </w:numPr>
        <w:suppressAutoHyphens/>
        <w:spacing w:line="240" w:lineRule="auto"/>
        <w:ind w:left="2268" w:hanging="567"/>
        <w:rPr>
          <w:sz w:val="24"/>
          <w:szCs w:val="24"/>
        </w:rPr>
      </w:pPr>
      <w:r w:rsidRPr="00EB2F9D">
        <w:rPr>
          <w:sz w:val="24"/>
          <w:szCs w:val="24"/>
        </w:rPr>
        <w:t>в иных случаях, предусмотренных договором.</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sz w:val="24"/>
          <w:szCs w:val="24"/>
        </w:rPr>
      </w:pPr>
      <w:bookmarkStart w:id="86" w:name="_Ref130229493"/>
      <w:r w:rsidRPr="00EB2F9D">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sz w:val="24"/>
          <w:szCs w:val="24"/>
        </w:rPr>
      </w:pPr>
      <w:r w:rsidRPr="00EB2F9D">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0C1A75" w:rsidRPr="00EB2F9D" w:rsidRDefault="000C1A75" w:rsidP="00EB2F9D">
      <w:pPr>
        <w:widowControl w:val="0"/>
        <w:numPr>
          <w:ilvl w:val="1"/>
          <w:numId w:val="24"/>
        </w:numPr>
        <w:shd w:val="clear" w:color="auto" w:fill="FFFFFF"/>
        <w:tabs>
          <w:tab w:val="left" w:pos="1276"/>
        </w:tabs>
        <w:suppressAutoHyphens/>
        <w:autoSpaceDE w:val="0"/>
        <w:spacing w:after="60" w:line="240" w:lineRule="auto"/>
        <w:ind w:left="0" w:firstLine="567"/>
        <w:rPr>
          <w:bCs/>
          <w:sz w:val="24"/>
          <w:szCs w:val="24"/>
        </w:rPr>
      </w:pPr>
      <w:r w:rsidRPr="00EB2F9D">
        <w:rPr>
          <w:sz w:val="24"/>
          <w:szCs w:val="24"/>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w:t>
      </w:r>
      <w:r w:rsidRPr="00EB2F9D">
        <w:rPr>
          <w:bCs/>
          <w:sz w:val="24"/>
          <w:szCs w:val="24"/>
        </w:rPr>
        <w:t xml:space="preserve"> с такими организациями - участниками закупки лиц (далее - Аффилированные лица):</w:t>
      </w:r>
    </w:p>
    <w:p w:rsidR="000C1A75" w:rsidRPr="00EB2F9D" w:rsidRDefault="000C1A75" w:rsidP="00EB2F9D">
      <w:pPr>
        <w:tabs>
          <w:tab w:val="left" w:pos="960"/>
        </w:tabs>
        <w:autoSpaceDE w:val="0"/>
        <w:autoSpaceDN w:val="0"/>
        <w:adjustRightInd w:val="0"/>
        <w:spacing w:after="60" w:line="240" w:lineRule="auto"/>
        <w:ind w:left="1701"/>
        <w:rPr>
          <w:sz w:val="24"/>
          <w:szCs w:val="24"/>
        </w:rPr>
      </w:pPr>
      <w:r w:rsidRPr="00EB2F9D">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EB2F9D" w:rsidRDefault="000C1A75" w:rsidP="00EB2F9D">
      <w:pPr>
        <w:tabs>
          <w:tab w:val="left" w:pos="960"/>
        </w:tabs>
        <w:autoSpaceDE w:val="0"/>
        <w:autoSpaceDN w:val="0"/>
        <w:adjustRightInd w:val="0"/>
        <w:spacing w:after="60" w:line="240" w:lineRule="auto"/>
        <w:ind w:left="1701"/>
        <w:rPr>
          <w:sz w:val="24"/>
          <w:szCs w:val="24"/>
        </w:rPr>
      </w:pPr>
      <w:r w:rsidRPr="00EB2F9D">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EB2F9D" w:rsidRDefault="000C1A75" w:rsidP="00EB2F9D">
      <w:pPr>
        <w:tabs>
          <w:tab w:val="left" w:pos="960"/>
        </w:tabs>
        <w:autoSpaceDE w:val="0"/>
        <w:autoSpaceDN w:val="0"/>
        <w:adjustRightInd w:val="0"/>
        <w:spacing w:after="60" w:line="240" w:lineRule="auto"/>
        <w:ind w:left="1701"/>
        <w:rPr>
          <w:sz w:val="24"/>
          <w:szCs w:val="24"/>
        </w:rPr>
      </w:pPr>
      <w:r w:rsidRPr="00EB2F9D">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EB2F9D" w:rsidRDefault="000C1A75" w:rsidP="00EB2F9D">
      <w:pPr>
        <w:numPr>
          <w:ilvl w:val="0"/>
          <w:numId w:val="23"/>
        </w:numPr>
        <w:tabs>
          <w:tab w:val="left" w:pos="845"/>
        </w:tabs>
        <w:autoSpaceDE w:val="0"/>
        <w:autoSpaceDN w:val="0"/>
        <w:adjustRightInd w:val="0"/>
        <w:spacing w:after="60" w:line="240" w:lineRule="auto"/>
        <w:ind w:left="1701" w:firstLine="567"/>
        <w:rPr>
          <w:spacing w:val="-2"/>
          <w:sz w:val="24"/>
          <w:szCs w:val="24"/>
        </w:rPr>
      </w:pPr>
      <w:r w:rsidRPr="00EB2F9D">
        <w:rPr>
          <w:spacing w:val="-2"/>
          <w:sz w:val="24"/>
          <w:szCs w:val="24"/>
        </w:rPr>
        <w:t>предъявление</w:t>
      </w:r>
      <w:r w:rsidRPr="00EB2F9D">
        <w:rPr>
          <w:sz w:val="24"/>
          <w:szCs w:val="24"/>
        </w:rPr>
        <w:t xml:space="preserve"> к Аффилированному лицу имущественных требований</w:t>
      </w:r>
      <w:r w:rsidRPr="00EB2F9D">
        <w:rPr>
          <w:spacing w:val="-2"/>
          <w:sz w:val="24"/>
          <w:szCs w:val="24"/>
        </w:rPr>
        <w:t>, превышающих 10 процентов балансовой стоимости активов Аффилированного лица со стороны третьих лиц;</w:t>
      </w:r>
    </w:p>
    <w:p w:rsidR="000C1A75" w:rsidRPr="00EB2F9D" w:rsidRDefault="000C1A75" w:rsidP="00EB2F9D">
      <w:pPr>
        <w:numPr>
          <w:ilvl w:val="0"/>
          <w:numId w:val="23"/>
        </w:numPr>
        <w:tabs>
          <w:tab w:val="left" w:pos="845"/>
        </w:tabs>
        <w:autoSpaceDE w:val="0"/>
        <w:autoSpaceDN w:val="0"/>
        <w:adjustRightInd w:val="0"/>
        <w:spacing w:after="60" w:line="240" w:lineRule="auto"/>
        <w:ind w:left="1701" w:firstLine="567"/>
        <w:rPr>
          <w:spacing w:val="-2"/>
          <w:sz w:val="24"/>
          <w:szCs w:val="24"/>
        </w:rPr>
      </w:pPr>
      <w:r w:rsidRPr="00EB2F9D">
        <w:rPr>
          <w:spacing w:val="-2"/>
          <w:sz w:val="24"/>
          <w:szCs w:val="24"/>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0C1A75" w:rsidRPr="00EB2F9D" w:rsidRDefault="000C1A75" w:rsidP="00EB2F9D">
      <w:pPr>
        <w:numPr>
          <w:ilvl w:val="0"/>
          <w:numId w:val="23"/>
        </w:numPr>
        <w:tabs>
          <w:tab w:val="left" w:pos="845"/>
        </w:tabs>
        <w:autoSpaceDE w:val="0"/>
        <w:autoSpaceDN w:val="0"/>
        <w:adjustRightInd w:val="0"/>
        <w:spacing w:after="60" w:line="240" w:lineRule="auto"/>
        <w:ind w:left="1701" w:firstLine="567"/>
        <w:rPr>
          <w:spacing w:val="-2"/>
          <w:sz w:val="24"/>
          <w:szCs w:val="24"/>
        </w:rPr>
      </w:pPr>
      <w:r w:rsidRPr="00EB2F9D">
        <w:rPr>
          <w:spacing w:val="-2"/>
          <w:sz w:val="24"/>
          <w:szCs w:val="24"/>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0C1A75" w:rsidRPr="00EB2F9D" w:rsidRDefault="000C1A75" w:rsidP="00EB2F9D">
      <w:pPr>
        <w:numPr>
          <w:ilvl w:val="0"/>
          <w:numId w:val="23"/>
        </w:numPr>
        <w:tabs>
          <w:tab w:val="left" w:pos="845"/>
        </w:tabs>
        <w:autoSpaceDE w:val="0"/>
        <w:autoSpaceDN w:val="0"/>
        <w:adjustRightInd w:val="0"/>
        <w:spacing w:after="60" w:line="240" w:lineRule="auto"/>
        <w:ind w:left="1701" w:firstLine="567"/>
        <w:rPr>
          <w:spacing w:val="-2"/>
          <w:sz w:val="24"/>
          <w:szCs w:val="24"/>
        </w:rPr>
      </w:pPr>
      <w:r w:rsidRPr="00EB2F9D">
        <w:rPr>
          <w:spacing w:val="-2"/>
          <w:sz w:val="24"/>
          <w:szCs w:val="24"/>
        </w:rPr>
        <w:lastRenderedPageBreak/>
        <w:t>принятие решения о реорганизации или ликвидации Аффилированного лица;</w:t>
      </w:r>
    </w:p>
    <w:p w:rsidR="000C1A75" w:rsidRPr="00EB2F9D" w:rsidRDefault="000C1A75" w:rsidP="00EB2F9D">
      <w:pPr>
        <w:numPr>
          <w:ilvl w:val="0"/>
          <w:numId w:val="23"/>
        </w:numPr>
        <w:tabs>
          <w:tab w:val="left" w:pos="845"/>
        </w:tabs>
        <w:autoSpaceDE w:val="0"/>
        <w:autoSpaceDN w:val="0"/>
        <w:adjustRightInd w:val="0"/>
        <w:spacing w:after="60" w:line="240" w:lineRule="auto"/>
        <w:ind w:left="1701" w:firstLine="567"/>
        <w:rPr>
          <w:sz w:val="24"/>
          <w:szCs w:val="24"/>
        </w:rPr>
      </w:pPr>
      <w:r w:rsidRPr="00EB2F9D">
        <w:rPr>
          <w:spacing w:val="-2"/>
          <w:sz w:val="24"/>
          <w:szCs w:val="24"/>
        </w:rPr>
        <w:t>принятие судом</w:t>
      </w:r>
      <w:r w:rsidRPr="00EB2F9D">
        <w:rPr>
          <w:sz w:val="24"/>
          <w:szCs w:val="24"/>
        </w:rPr>
        <w:t xml:space="preserve"> к производству заявления о признании Аффилированного лица несостоятельным (банкротом).</w:t>
      </w:r>
    </w:p>
    <w:p w:rsidR="000C1A75" w:rsidRPr="00EB2F9D" w:rsidRDefault="000C1A75" w:rsidP="00EB2F9D">
      <w:pPr>
        <w:tabs>
          <w:tab w:val="left" w:pos="845"/>
        </w:tabs>
        <w:autoSpaceDE w:val="0"/>
        <w:autoSpaceDN w:val="0"/>
        <w:adjustRightInd w:val="0"/>
        <w:spacing w:after="60" w:line="240" w:lineRule="auto"/>
        <w:ind w:left="1701"/>
        <w:rPr>
          <w:sz w:val="24"/>
          <w:szCs w:val="24"/>
        </w:rPr>
      </w:pPr>
      <w:r w:rsidRPr="00EB2F9D">
        <w:rPr>
          <w:spacing w:val="-4"/>
          <w:sz w:val="24"/>
          <w:szCs w:val="24"/>
        </w:rPr>
        <w:t>При наступлении одного из указанных событий Заказчик вправе требовать</w:t>
      </w:r>
      <w:r w:rsidRPr="00EB2F9D">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EB2F9D" w:rsidRDefault="000C1A75" w:rsidP="00EB2F9D">
      <w:pPr>
        <w:tabs>
          <w:tab w:val="left" w:pos="960"/>
        </w:tabs>
        <w:autoSpaceDE w:val="0"/>
        <w:autoSpaceDN w:val="0"/>
        <w:adjustRightInd w:val="0"/>
        <w:spacing w:after="60" w:line="240" w:lineRule="auto"/>
        <w:ind w:left="1701"/>
        <w:rPr>
          <w:sz w:val="24"/>
          <w:szCs w:val="24"/>
        </w:rPr>
      </w:pPr>
      <w:r w:rsidRPr="00EB2F9D">
        <w:rPr>
          <w:sz w:val="24"/>
          <w:szCs w:val="24"/>
        </w:rPr>
        <w:t>г)</w:t>
      </w:r>
      <w:r w:rsidR="00C248C5" w:rsidRPr="00EB2F9D">
        <w:rPr>
          <w:sz w:val="24"/>
          <w:szCs w:val="24"/>
        </w:rPr>
        <w:t> </w:t>
      </w:r>
      <w:r w:rsidRPr="00EB2F9D">
        <w:rPr>
          <w:sz w:val="24"/>
          <w:szCs w:val="24"/>
        </w:rPr>
        <w:t>представление Заказчику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EB2F9D" w:rsidRDefault="000C1A75" w:rsidP="00EB2F9D">
      <w:pPr>
        <w:tabs>
          <w:tab w:val="left" w:pos="960"/>
        </w:tabs>
        <w:autoSpaceDE w:val="0"/>
        <w:autoSpaceDN w:val="0"/>
        <w:adjustRightInd w:val="0"/>
        <w:spacing w:after="60" w:line="240" w:lineRule="auto"/>
        <w:ind w:left="1701"/>
        <w:rPr>
          <w:sz w:val="24"/>
          <w:szCs w:val="24"/>
        </w:rPr>
      </w:pPr>
      <w:r w:rsidRPr="00EB2F9D">
        <w:rPr>
          <w:sz w:val="24"/>
          <w:szCs w:val="24"/>
        </w:rPr>
        <w:t>д)</w:t>
      </w:r>
      <w:r w:rsidR="00C248C5" w:rsidRPr="00EB2F9D">
        <w:rPr>
          <w:sz w:val="24"/>
          <w:szCs w:val="24"/>
        </w:rPr>
        <w:t> </w:t>
      </w:r>
      <w:r w:rsidRPr="00EB2F9D">
        <w:rPr>
          <w:sz w:val="24"/>
          <w:szCs w:val="24"/>
        </w:rPr>
        <w:t>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EB2F9D" w:rsidRDefault="000C1A75" w:rsidP="00EB2F9D">
      <w:pPr>
        <w:tabs>
          <w:tab w:val="left" w:pos="960"/>
        </w:tabs>
        <w:autoSpaceDE w:val="0"/>
        <w:autoSpaceDN w:val="0"/>
        <w:adjustRightInd w:val="0"/>
        <w:spacing w:after="60" w:line="240" w:lineRule="auto"/>
        <w:ind w:left="1701"/>
        <w:rPr>
          <w:sz w:val="24"/>
          <w:szCs w:val="24"/>
        </w:rPr>
      </w:pPr>
      <w:r w:rsidRPr="00EB2F9D">
        <w:rPr>
          <w:sz w:val="24"/>
          <w:szCs w:val="24"/>
        </w:rPr>
        <w:t>е)</w:t>
      </w:r>
      <w:r w:rsidR="00C248C5" w:rsidRPr="00EB2F9D">
        <w:rPr>
          <w:sz w:val="24"/>
          <w:szCs w:val="24"/>
        </w:rPr>
        <w:t> </w:t>
      </w:r>
      <w:r w:rsidRPr="00EB2F9D">
        <w:rPr>
          <w:sz w:val="24"/>
          <w:szCs w:val="24"/>
        </w:rPr>
        <w:t>представление иных дополнительных документов либо сведений по запросу Заказчика при наступлении одного из событий, указанных в пп. в) настоящего пункта.</w:t>
      </w:r>
    </w:p>
    <w:p w:rsidR="00183B8C" w:rsidRPr="00EB2F9D" w:rsidRDefault="00F95FC0"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Извещение о проведении запроса цен </w:t>
      </w:r>
      <w:r w:rsidR="00183B8C" w:rsidRPr="00EB2F9D">
        <w:rPr>
          <w:sz w:val="24"/>
          <w:szCs w:val="24"/>
        </w:rPr>
        <w:t xml:space="preserve">(п. </w:t>
      </w:r>
      <w:r w:rsidR="00183B8C" w:rsidRPr="00EB2F9D">
        <w:rPr>
          <w:sz w:val="24"/>
          <w:szCs w:val="24"/>
        </w:rPr>
        <w:fldChar w:fldCharType="begin"/>
      </w:r>
      <w:r w:rsidR="00183B8C" w:rsidRPr="00EB2F9D">
        <w:rPr>
          <w:sz w:val="24"/>
          <w:szCs w:val="24"/>
        </w:rPr>
        <w:instrText xml:space="preserve"> REF _Ref440976663 \r \h </w:instrText>
      </w:r>
      <w:r w:rsidR="000850D1" w:rsidRPr="00EB2F9D">
        <w:rPr>
          <w:sz w:val="24"/>
          <w:szCs w:val="24"/>
        </w:rPr>
        <w:instrText xml:space="preserve"> \* MERGEFORMAT </w:instrText>
      </w:r>
      <w:r w:rsidR="00183B8C" w:rsidRPr="00EB2F9D">
        <w:rPr>
          <w:sz w:val="24"/>
          <w:szCs w:val="24"/>
        </w:rPr>
      </w:r>
      <w:r w:rsidR="00183B8C" w:rsidRPr="00EB2F9D">
        <w:rPr>
          <w:sz w:val="24"/>
          <w:szCs w:val="24"/>
        </w:rPr>
        <w:fldChar w:fldCharType="separate"/>
      </w:r>
      <w:r w:rsidR="008125E2">
        <w:rPr>
          <w:sz w:val="24"/>
          <w:szCs w:val="24"/>
        </w:rPr>
        <w:t>4</w:t>
      </w:r>
      <w:r w:rsidR="00183B8C" w:rsidRPr="00EB2F9D">
        <w:rPr>
          <w:sz w:val="24"/>
          <w:szCs w:val="24"/>
        </w:rPr>
        <w:fldChar w:fldCharType="end"/>
      </w:r>
      <w:r w:rsidR="00183B8C" w:rsidRPr="00EB2F9D">
        <w:rPr>
          <w:sz w:val="24"/>
          <w:szCs w:val="24"/>
        </w:rPr>
        <w:t>)</w:t>
      </w:r>
      <w:r w:rsidRPr="00EB2F9D">
        <w:rPr>
          <w:sz w:val="24"/>
          <w:szCs w:val="24"/>
        </w:rPr>
        <w:t>.</w:t>
      </w:r>
    </w:p>
    <w:p w:rsidR="000850D1" w:rsidRPr="00EB2F9D" w:rsidRDefault="00F95FC0" w:rsidP="00EB2F9D">
      <w:pPr>
        <w:numPr>
          <w:ilvl w:val="0"/>
          <w:numId w:val="4"/>
        </w:numPr>
        <w:tabs>
          <w:tab w:val="clear" w:pos="1134"/>
          <w:tab w:val="num" w:pos="1276"/>
        </w:tabs>
        <w:autoSpaceDE w:val="0"/>
        <w:autoSpaceDN w:val="0"/>
        <w:spacing w:after="60" w:line="240" w:lineRule="auto"/>
        <w:rPr>
          <w:sz w:val="24"/>
          <w:szCs w:val="24"/>
        </w:rPr>
      </w:pPr>
      <w:bookmarkStart w:id="87" w:name="_Ref468974519"/>
      <w:bookmarkEnd w:id="3"/>
      <w:r w:rsidRPr="00EB2F9D">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850D1" w:rsidRPr="00EB2F9D" w:rsidRDefault="000850D1" w:rsidP="00EB2F9D">
      <w:pPr>
        <w:numPr>
          <w:ilvl w:val="0"/>
          <w:numId w:val="16"/>
        </w:numPr>
        <w:autoSpaceDE w:val="0"/>
        <w:autoSpaceDN w:val="0"/>
        <w:spacing w:before="40" w:line="240" w:lineRule="auto"/>
        <w:ind w:left="1276" w:hanging="709"/>
        <w:rPr>
          <w:sz w:val="24"/>
          <w:szCs w:val="24"/>
        </w:rPr>
      </w:pPr>
      <w:r w:rsidRPr="00EB2F9D">
        <w:rPr>
          <w:sz w:val="24"/>
          <w:szCs w:val="24"/>
          <w:lang w:eastAsia="x-none"/>
        </w:rPr>
        <w:t xml:space="preserve">не </w:t>
      </w:r>
      <w:r w:rsidRPr="00EB2F9D">
        <w:rPr>
          <w:sz w:val="24"/>
          <w:szCs w:val="24"/>
        </w:rPr>
        <w:t>подписал Договор в срок, определенный Закупочной документацией;</w:t>
      </w:r>
    </w:p>
    <w:p w:rsidR="000850D1" w:rsidRPr="00EB2F9D" w:rsidRDefault="00EE46CC" w:rsidP="00EB2F9D">
      <w:pPr>
        <w:numPr>
          <w:ilvl w:val="0"/>
          <w:numId w:val="16"/>
        </w:numPr>
        <w:autoSpaceDE w:val="0"/>
        <w:autoSpaceDN w:val="0"/>
        <w:spacing w:before="40" w:line="240" w:lineRule="auto"/>
        <w:ind w:left="1276" w:hanging="709"/>
        <w:rPr>
          <w:sz w:val="24"/>
          <w:szCs w:val="24"/>
        </w:rPr>
      </w:pPr>
      <w:r w:rsidRPr="00EB2F9D">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EB2F9D">
        <w:rPr>
          <w:sz w:val="24"/>
          <w:szCs w:val="24"/>
        </w:rPr>
        <w:t>;</w:t>
      </w:r>
    </w:p>
    <w:p w:rsidR="00B73F9E" w:rsidRPr="00EB2F9D" w:rsidRDefault="00B73F9E" w:rsidP="00EB2F9D">
      <w:pPr>
        <w:numPr>
          <w:ilvl w:val="0"/>
          <w:numId w:val="16"/>
        </w:numPr>
        <w:autoSpaceDE w:val="0"/>
        <w:autoSpaceDN w:val="0"/>
        <w:spacing w:before="40" w:line="240" w:lineRule="auto"/>
        <w:ind w:left="1276" w:hanging="709"/>
        <w:rPr>
          <w:sz w:val="24"/>
          <w:szCs w:val="24"/>
          <w:lang w:eastAsia="x-none"/>
        </w:rPr>
      </w:pPr>
      <w:bookmarkStart w:id="88" w:name="_Ref469063175"/>
      <w:r w:rsidRPr="00EB2F9D">
        <w:rPr>
          <w:sz w:val="24"/>
          <w:szCs w:val="24"/>
        </w:rPr>
        <w:t>отказался</w:t>
      </w:r>
      <w:r w:rsidRPr="00EB2F9D">
        <w:rPr>
          <w:sz w:val="24"/>
          <w:szCs w:val="24"/>
          <w:lang w:eastAsia="x-none"/>
        </w:rPr>
        <w:t xml:space="preserve"> от предоставления финансового обеспечения, предусмотренного закупочной документацией (при наступлении случаев, указанных в пп. </w:t>
      </w:r>
      <w:r w:rsidR="00E50043" w:rsidRPr="00EB2F9D">
        <w:rPr>
          <w:sz w:val="24"/>
          <w:szCs w:val="24"/>
          <w:lang w:eastAsia="x-none"/>
        </w:rPr>
        <w:fldChar w:fldCharType="begin"/>
      </w:r>
      <w:r w:rsidR="00E50043" w:rsidRPr="00EB2F9D">
        <w:rPr>
          <w:sz w:val="24"/>
          <w:szCs w:val="24"/>
          <w:lang w:eastAsia="x-none"/>
        </w:rPr>
        <w:instrText xml:space="preserve"> REF _Ref130819014 \r \h </w:instrText>
      </w:r>
      <w:r w:rsidR="00470FE8" w:rsidRPr="00EB2F9D">
        <w:rPr>
          <w:sz w:val="24"/>
          <w:szCs w:val="24"/>
          <w:lang w:eastAsia="x-none"/>
        </w:rPr>
        <w:instrText xml:space="preserve"> \* MERGEFORMAT </w:instrText>
      </w:r>
      <w:r w:rsidR="00E50043" w:rsidRPr="00EB2F9D">
        <w:rPr>
          <w:sz w:val="24"/>
          <w:szCs w:val="24"/>
          <w:lang w:eastAsia="x-none"/>
        </w:rPr>
      </w:r>
      <w:r w:rsidR="00E50043" w:rsidRPr="00EB2F9D">
        <w:rPr>
          <w:sz w:val="24"/>
          <w:szCs w:val="24"/>
          <w:lang w:eastAsia="x-none"/>
        </w:rPr>
        <w:fldChar w:fldCharType="separate"/>
      </w:r>
      <w:r w:rsidR="008125E2">
        <w:rPr>
          <w:sz w:val="24"/>
          <w:szCs w:val="24"/>
          <w:lang w:eastAsia="x-none"/>
        </w:rPr>
        <w:t>55</w:t>
      </w:r>
      <w:r w:rsidR="00E50043" w:rsidRPr="00EB2F9D">
        <w:rPr>
          <w:sz w:val="24"/>
          <w:szCs w:val="24"/>
          <w:lang w:eastAsia="x-none"/>
        </w:rPr>
        <w:fldChar w:fldCharType="end"/>
      </w:r>
      <w:r w:rsidRPr="00EB2F9D">
        <w:rPr>
          <w:sz w:val="24"/>
          <w:szCs w:val="24"/>
          <w:lang w:eastAsia="x-none"/>
        </w:rPr>
        <w:t>).</w:t>
      </w:r>
      <w:r w:rsidR="00283D0C" w:rsidRPr="00EB2F9D">
        <w:rPr>
          <w:sz w:val="24"/>
          <w:szCs w:val="24"/>
          <w:lang w:eastAsia="x-none"/>
        </w:rPr>
        <w:t xml:space="preserve"> </w:t>
      </w:r>
    </w:p>
    <w:p w:rsidR="000850D1" w:rsidRPr="00EB2F9D" w:rsidRDefault="000850D1" w:rsidP="00EB2F9D">
      <w:pPr>
        <w:widowControl w:val="0"/>
        <w:numPr>
          <w:ilvl w:val="1"/>
          <w:numId w:val="4"/>
        </w:numPr>
        <w:shd w:val="clear" w:color="auto" w:fill="FFFFFF"/>
        <w:tabs>
          <w:tab w:val="left" w:pos="1276"/>
        </w:tabs>
        <w:suppressAutoHyphens/>
        <w:autoSpaceDE w:val="0"/>
        <w:spacing w:after="60" w:line="240" w:lineRule="auto"/>
        <w:ind w:left="0" w:firstLine="567"/>
        <w:rPr>
          <w:sz w:val="24"/>
          <w:szCs w:val="24"/>
          <w:lang w:val="x-none"/>
        </w:rPr>
      </w:pPr>
      <w:bookmarkStart w:id="89" w:name="_Ref9347655"/>
      <w:r w:rsidRPr="00EB2F9D">
        <w:rPr>
          <w:sz w:val="24"/>
          <w:szCs w:val="24"/>
        </w:rPr>
        <w:t xml:space="preserve">При наступлении случаев, определенных выше, </w:t>
      </w:r>
      <w:r w:rsidR="00F95FC0" w:rsidRPr="00EB2F9D">
        <w:rPr>
          <w:sz w:val="24"/>
          <w:szCs w:val="24"/>
        </w:rPr>
        <w:t>Организатор, на основании решения Закупочной комиссии, имеет</w:t>
      </w:r>
      <w:r w:rsidRPr="00EB2F9D">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EB2F9D" w:rsidRDefault="0005091B"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 xml:space="preserve">Организатор имеет право отменить запрос цен в </w:t>
      </w:r>
      <w:r w:rsidR="00DB5A29" w:rsidRPr="00EB2F9D">
        <w:rPr>
          <w:sz w:val="24"/>
          <w:szCs w:val="24"/>
        </w:rPr>
        <w:t>любое время до подписания договора</w:t>
      </w:r>
      <w:r w:rsidRPr="00EB2F9D">
        <w:rPr>
          <w:sz w:val="24"/>
          <w:szCs w:val="24"/>
        </w:rPr>
        <w:t>, не неся при этом никакой от</w:t>
      </w:r>
      <w:r w:rsidR="00DB5A29" w:rsidRPr="00EB2F9D">
        <w:rPr>
          <w:sz w:val="24"/>
          <w:szCs w:val="24"/>
        </w:rPr>
        <w:t>ветственности перед Участниками</w:t>
      </w:r>
      <w:r w:rsidR="00AA30F5" w:rsidRPr="00EB2F9D">
        <w:rPr>
          <w:sz w:val="24"/>
          <w:szCs w:val="24"/>
        </w:rPr>
        <w:t>.</w:t>
      </w:r>
    </w:p>
    <w:p w:rsidR="00E66163" w:rsidRPr="00AA12FE" w:rsidRDefault="0005091B" w:rsidP="00EB2F9D">
      <w:pPr>
        <w:numPr>
          <w:ilvl w:val="0"/>
          <w:numId w:val="4"/>
        </w:numPr>
        <w:tabs>
          <w:tab w:val="clear" w:pos="1134"/>
          <w:tab w:val="num" w:pos="1276"/>
        </w:tabs>
        <w:autoSpaceDE w:val="0"/>
        <w:autoSpaceDN w:val="0"/>
        <w:spacing w:after="60" w:line="240" w:lineRule="auto"/>
        <w:rPr>
          <w:sz w:val="24"/>
          <w:szCs w:val="24"/>
        </w:rPr>
      </w:pPr>
      <w:r w:rsidRPr="00EB2F9D">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EB2F9D">
        <w:rPr>
          <w:sz w:val="24"/>
          <w:szCs w:val="24"/>
        </w:rPr>
        <w:t>ом</w:t>
      </w:r>
      <w:r w:rsidRPr="00EB2F9D">
        <w:rPr>
          <w:sz w:val="24"/>
          <w:szCs w:val="24"/>
        </w:rPr>
        <w:t xml:space="preserve"> правилами данной системы</w:t>
      </w:r>
      <w:r w:rsidR="00E66163" w:rsidRPr="00AA12FE">
        <w:rPr>
          <w:sz w:val="24"/>
          <w:szCs w:val="24"/>
        </w:rPr>
        <w:t>.</w:t>
      </w:r>
    </w:p>
    <w:p w:rsidR="006872BC" w:rsidRPr="00EB2F9D" w:rsidRDefault="00A133E4" w:rsidP="00EB2F9D">
      <w:pPr>
        <w:spacing w:line="240" w:lineRule="auto"/>
        <w:jc w:val="right"/>
        <w:rPr>
          <w:b/>
          <w:sz w:val="24"/>
        </w:rPr>
      </w:pPr>
      <w:r w:rsidRPr="006804AB">
        <w:rPr>
          <w:sz w:val="24"/>
          <w:szCs w:val="24"/>
        </w:rPr>
        <w:br w:type="page"/>
      </w:r>
      <w:r w:rsidR="006872BC" w:rsidRPr="00EB2F9D">
        <w:rPr>
          <w:b/>
          <w:sz w:val="24"/>
        </w:rPr>
        <w:lastRenderedPageBreak/>
        <w:t xml:space="preserve">Приложение № </w:t>
      </w:r>
      <w:r w:rsidR="00A41C7C" w:rsidRPr="00EB2F9D">
        <w:rPr>
          <w:b/>
          <w:sz w:val="24"/>
        </w:rPr>
        <w:t>3</w:t>
      </w:r>
      <w:r w:rsidR="006872BC" w:rsidRPr="00EB2F9D">
        <w:rPr>
          <w:b/>
          <w:sz w:val="24"/>
        </w:rPr>
        <w:t xml:space="preserve"> </w:t>
      </w:r>
    </w:p>
    <w:p w:rsidR="006872BC" w:rsidRPr="00EB2F9D" w:rsidRDefault="006872BC" w:rsidP="00EB2F9D">
      <w:pPr>
        <w:spacing w:line="240" w:lineRule="auto"/>
        <w:jc w:val="right"/>
        <w:rPr>
          <w:b/>
          <w:sz w:val="24"/>
        </w:rPr>
      </w:pPr>
      <w:r w:rsidRPr="00EB2F9D">
        <w:rPr>
          <w:b/>
          <w:sz w:val="24"/>
        </w:rPr>
        <w:t xml:space="preserve">к </w:t>
      </w:r>
      <w:r w:rsidR="00E57110" w:rsidRPr="00EB2F9D">
        <w:rPr>
          <w:b/>
          <w:sz w:val="24"/>
        </w:rPr>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EB2F9D">
      <w:pPr>
        <w:shd w:val="clear" w:color="auto" w:fill="FFF2CC"/>
        <w:ind w:firstLine="0"/>
        <w:jc w:val="center"/>
        <w:rPr>
          <w:b/>
          <w:sz w:val="24"/>
          <w:szCs w:val="24"/>
        </w:rPr>
      </w:pPr>
      <w:r w:rsidRPr="007376CB">
        <w:rPr>
          <w:b/>
          <w:sz w:val="24"/>
          <w:szCs w:val="24"/>
        </w:rPr>
        <w:t>(Данная форма включается в ценовую часть заявки)</w:t>
      </w:r>
    </w:p>
    <w:p w:rsidR="005B4F34" w:rsidRPr="008415E0" w:rsidRDefault="005B4F34" w:rsidP="00EB2F9D">
      <w:pPr>
        <w:pBdr>
          <w:top w:val="single" w:sz="4" w:space="1" w:color="auto"/>
        </w:pBdr>
        <w:shd w:val="clear" w:color="auto" w:fill="E0E0E0"/>
        <w:ind w:firstLine="0"/>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D326E7" w:rsidRDefault="00D326E7" w:rsidP="00D326E7">
      <w:pPr>
        <w:pStyle w:val="aff8"/>
        <w:spacing w:after="0" w:line="240" w:lineRule="auto"/>
        <w:ind w:left="0" w:firstLine="0"/>
        <w:jc w:val="center"/>
        <w:rPr>
          <w:i/>
          <w:sz w:val="26"/>
          <w:szCs w:val="26"/>
        </w:rPr>
      </w:pPr>
      <w:bookmarkStart w:id="90" w:name="_Toc206907096"/>
      <w:bookmarkStart w:id="91" w:name="_Письмо_о_подаче"/>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End w:id="90"/>
      <w:bookmarkEnd w:id="91"/>
      <w:r>
        <w:rPr>
          <w:b/>
          <w:i/>
          <w:sz w:val="26"/>
          <w:szCs w:val="26"/>
        </w:rPr>
        <w:t xml:space="preserve">Заявка </w:t>
      </w:r>
      <w:r w:rsidR="000B3FC5" w:rsidRPr="000B3FC5">
        <w:rPr>
          <w:b/>
          <w:i/>
          <w:sz w:val="26"/>
          <w:szCs w:val="26"/>
        </w:rPr>
        <w:t>на выполнение работ по проектированию и строительству объекта: «Строительство КЛ 6 кВ (методом ГНБ) от ТП-912 1, 2 с.ш. ПС 110/10/6 кВ Чернушки до строящейся ТП 6/0,4 кВ, строительство ТП 6/0,4 кВ ТП-912 1, 2 с.ш. ПС 110/10/6 кВ Чернушки, модернизация ТП-912 1, 2 с.ш. ПС 110/10/6 кВ Чернушки c установкой автоматических выключателей 0,4 кВ, строительство 6-ти КЛ 0,4 кВ (методом ГНБ) от строящейся ТП 6/0,4 кВ ТП-912 1, 2 с.ш. ПС 110/10/6 кВ Чернушки до строящегося РШ Заявителя с установкой ПУ, строительство 2-х КЛ 0,4 кВ (методом ГНБ) от ТП-912 1, 2 с.ш. ПС 110/10/6 кВ Чернушки до строящегося РШ Заявителя с установкой ПУ для Техприсоединения УЖКХ Администрации г.Смоленска, договор №42697953 от 13.02.26 (свыше 670 кВт)» для нужд ПАО «Россети Центр» (филиала «Смоленскэнерго»)</w:t>
      </w:r>
    </w:p>
    <w:p w:rsidR="00D326E7" w:rsidRDefault="00D326E7" w:rsidP="00D326E7">
      <w:pPr>
        <w:pStyle w:val="aff8"/>
        <w:spacing w:after="0" w:line="240" w:lineRule="auto"/>
        <w:ind w:left="0"/>
        <w:rPr>
          <w:sz w:val="24"/>
          <w:szCs w:val="24"/>
          <w:lang w:val="ru-RU"/>
        </w:rPr>
      </w:pPr>
    </w:p>
    <w:p w:rsidR="00D326E7" w:rsidRPr="00EF4C86" w:rsidRDefault="00D326E7" w:rsidP="00D326E7">
      <w:pPr>
        <w:pStyle w:val="aff8"/>
        <w:spacing w:after="0" w:line="240" w:lineRule="auto"/>
        <w:ind w:left="0"/>
        <w:rPr>
          <w:sz w:val="24"/>
          <w:szCs w:val="24"/>
        </w:rPr>
      </w:pPr>
      <w:r>
        <w:rPr>
          <w:sz w:val="24"/>
          <w:szCs w:val="24"/>
        </w:rPr>
        <w:t>Получив запрос цен №</w:t>
      </w:r>
      <w:r>
        <w:rPr>
          <w:b/>
          <w:i/>
          <w:snapToGrid w:val="0"/>
          <w:sz w:val="24"/>
          <w:szCs w:val="24"/>
          <w:shd w:val="clear" w:color="auto" w:fill="FFFF99"/>
        </w:rPr>
        <w:t xml:space="preserve">________ (указывается номер запроса цен в ЕИС) </w:t>
      </w:r>
      <w:r>
        <w:rPr>
          <w:sz w:val="24"/>
          <w:szCs w:val="24"/>
        </w:rPr>
        <w:t xml:space="preserve">от </w:t>
      </w:r>
      <w:r w:rsidR="00EF4C86" w:rsidRPr="00EF4C86">
        <w:rPr>
          <w:sz w:val="24"/>
          <w:szCs w:val="24"/>
        </w:rPr>
        <w:t>29.04.2026</w:t>
      </w:r>
      <w:r w:rsidRPr="00EF4C86">
        <w:rPr>
          <w:sz w:val="24"/>
          <w:szCs w:val="24"/>
        </w:rPr>
        <w:t xml:space="preserve">, на </w:t>
      </w:r>
      <w:r>
        <w:rPr>
          <w:sz w:val="24"/>
          <w:szCs w:val="24"/>
        </w:rPr>
        <w:t xml:space="preserve">право заключения договора </w:t>
      </w:r>
      <w:r w:rsidR="000B3FC5" w:rsidRPr="00EF4C86">
        <w:rPr>
          <w:sz w:val="24"/>
          <w:szCs w:val="24"/>
        </w:rPr>
        <w:t>на выполнение работ по проектированию и строительству объекта: «Строительство КЛ 6 кВ (методом ГНБ) от ТП-912 1, 2 с.ш. ПС 110/10/6 кВ Чернушки до строящейся ТП 6/0,4 кВ, строительство ТП 6/0,4 кВ ТП-912 1, 2 с.ш. ПС 110/10/6 кВ Чернушки, модернизация ТП-912 1, 2 с.ш. ПС 110/10/6 кВ Чернушки c установкой автоматических выключателей 0,4 кВ, строительство 6-ти КЛ 0,4 кВ (методом ГНБ) от строящейся ТП 6/0,4 кВ ТП-912 1, 2 с.ш. ПС 110/10/6 кВ Чернушки до строящегося РШ Заявителя с установкой ПУ, строительство 2-х КЛ 0,4 кВ (методом ГНБ) от ТП-912 1, 2 с.ш. ПС 110/10/6 кВ Чернушки до строящегося РШ Заявителя с установкой ПУ для Техприсоединения УЖКХ Администрации г.Смоленска, договор №42697953 от 13.02.26 (свыше 670 кВт)» для нужд ПАО «Россети Центр» (филиала «Смоленскэнерго»)</w:t>
      </w:r>
    </w:p>
    <w:p w:rsidR="00D326E7" w:rsidRDefault="00D326E7" w:rsidP="00EF4C86">
      <w:pPr>
        <w:pStyle w:val="aff8"/>
        <w:spacing w:after="0" w:line="240" w:lineRule="auto"/>
        <w:ind w:left="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2754"/>
        <w:gridCol w:w="2031"/>
        <w:gridCol w:w="2754"/>
      </w:tblGrid>
      <w:tr w:rsidR="00D326E7" w:rsidTr="00D326E7">
        <w:tc>
          <w:tcPr>
            <w:tcW w:w="1061" w:type="pct"/>
            <w:tcBorders>
              <w:top w:val="single" w:sz="4" w:space="0" w:color="auto"/>
              <w:left w:val="single" w:sz="4" w:space="0" w:color="auto"/>
              <w:bottom w:val="single" w:sz="4" w:space="0" w:color="auto"/>
              <w:right w:val="single" w:sz="4" w:space="0" w:color="auto"/>
            </w:tcBorders>
            <w:vAlign w:val="center"/>
            <w:hideMark/>
          </w:tcPr>
          <w:p w:rsidR="00D326E7" w:rsidRDefault="00D326E7">
            <w:pPr>
              <w:pStyle w:val="aff8"/>
              <w:widowControl w:val="0"/>
              <w:autoSpaceDE w:val="0"/>
              <w:autoSpaceDN w:val="0"/>
              <w:adjustRightInd w:val="0"/>
              <w:spacing w:after="0" w:line="240" w:lineRule="auto"/>
              <w:ind w:left="0" w:firstLine="0"/>
              <w:jc w:val="center"/>
              <w:rPr>
                <w:i/>
                <w:sz w:val="24"/>
                <w:szCs w:val="24"/>
                <w:lang w:val="ru-RU" w:eastAsia="ru-RU"/>
              </w:rPr>
            </w:pPr>
            <w:r>
              <w:rPr>
                <w:i/>
                <w:sz w:val="24"/>
                <w:szCs w:val="24"/>
                <w:lang w:val="ru-RU" w:eastAsia="ru-RU"/>
              </w:rPr>
              <w:t>Наименование работ</w:t>
            </w:r>
          </w:p>
        </w:tc>
        <w:tc>
          <w:tcPr>
            <w:tcW w:w="1439" w:type="pct"/>
            <w:tcBorders>
              <w:top w:val="single" w:sz="4" w:space="0" w:color="auto"/>
              <w:left w:val="single" w:sz="4" w:space="0" w:color="auto"/>
              <w:bottom w:val="single" w:sz="4" w:space="0" w:color="auto"/>
              <w:right w:val="single" w:sz="4" w:space="0" w:color="auto"/>
            </w:tcBorders>
            <w:vAlign w:val="center"/>
            <w:hideMark/>
          </w:tcPr>
          <w:p w:rsidR="00D326E7" w:rsidRDefault="00D326E7">
            <w:pPr>
              <w:pStyle w:val="aff8"/>
              <w:widowControl w:val="0"/>
              <w:autoSpaceDE w:val="0"/>
              <w:autoSpaceDN w:val="0"/>
              <w:adjustRightInd w:val="0"/>
              <w:spacing w:after="0" w:line="240" w:lineRule="auto"/>
              <w:ind w:left="0" w:firstLine="0"/>
              <w:jc w:val="center"/>
              <w:rPr>
                <w:i/>
                <w:sz w:val="24"/>
                <w:szCs w:val="24"/>
                <w:lang w:val="ru-RU" w:eastAsia="ru-RU"/>
              </w:rPr>
            </w:pPr>
            <w:r>
              <w:rPr>
                <w:i/>
                <w:sz w:val="24"/>
                <w:szCs w:val="24"/>
                <w:lang w:val="ru-RU" w:eastAsia="ru-RU"/>
              </w:rPr>
              <w:t>Итоговая (договорная) цена без НДС</w:t>
            </w:r>
          </w:p>
        </w:tc>
        <w:tc>
          <w:tcPr>
            <w:tcW w:w="1061" w:type="pct"/>
            <w:tcBorders>
              <w:top w:val="single" w:sz="4" w:space="0" w:color="auto"/>
              <w:left w:val="single" w:sz="4" w:space="0" w:color="auto"/>
              <w:bottom w:val="single" w:sz="4" w:space="0" w:color="auto"/>
              <w:right w:val="single" w:sz="4" w:space="0" w:color="auto"/>
            </w:tcBorders>
            <w:vAlign w:val="center"/>
            <w:hideMark/>
          </w:tcPr>
          <w:p w:rsidR="00D326E7" w:rsidRDefault="00D326E7">
            <w:pPr>
              <w:pStyle w:val="aff8"/>
              <w:widowControl w:val="0"/>
              <w:autoSpaceDE w:val="0"/>
              <w:autoSpaceDN w:val="0"/>
              <w:adjustRightInd w:val="0"/>
              <w:spacing w:after="0" w:line="240" w:lineRule="auto"/>
              <w:ind w:left="0" w:firstLine="0"/>
              <w:jc w:val="center"/>
              <w:rPr>
                <w:i/>
                <w:sz w:val="24"/>
                <w:szCs w:val="24"/>
                <w:lang w:val="ru-RU" w:eastAsia="ru-RU"/>
              </w:rPr>
            </w:pPr>
            <w:r>
              <w:rPr>
                <w:i/>
                <w:sz w:val="24"/>
                <w:szCs w:val="24"/>
                <w:lang w:val="ru-RU" w:eastAsia="ru-RU"/>
              </w:rPr>
              <w:t>Итого НДС</w:t>
            </w:r>
          </w:p>
        </w:tc>
        <w:tc>
          <w:tcPr>
            <w:tcW w:w="1439" w:type="pct"/>
            <w:tcBorders>
              <w:top w:val="single" w:sz="4" w:space="0" w:color="auto"/>
              <w:left w:val="single" w:sz="4" w:space="0" w:color="auto"/>
              <w:bottom w:val="single" w:sz="4" w:space="0" w:color="auto"/>
              <w:right w:val="single" w:sz="4" w:space="0" w:color="auto"/>
            </w:tcBorders>
            <w:vAlign w:val="center"/>
            <w:hideMark/>
          </w:tcPr>
          <w:p w:rsidR="00D326E7" w:rsidRDefault="00D326E7">
            <w:pPr>
              <w:pStyle w:val="aff8"/>
              <w:widowControl w:val="0"/>
              <w:autoSpaceDE w:val="0"/>
              <w:autoSpaceDN w:val="0"/>
              <w:adjustRightInd w:val="0"/>
              <w:spacing w:after="0" w:line="240" w:lineRule="auto"/>
              <w:ind w:left="0" w:firstLine="0"/>
              <w:jc w:val="center"/>
              <w:rPr>
                <w:i/>
                <w:sz w:val="24"/>
                <w:szCs w:val="24"/>
                <w:lang w:val="ru-RU" w:eastAsia="ru-RU"/>
              </w:rPr>
            </w:pPr>
            <w:r>
              <w:rPr>
                <w:i/>
                <w:sz w:val="24"/>
                <w:szCs w:val="24"/>
                <w:lang w:val="ru-RU" w:eastAsia="ru-RU"/>
              </w:rPr>
              <w:t>Итоговая (договорная) цена c НДС</w:t>
            </w:r>
          </w:p>
        </w:tc>
      </w:tr>
      <w:tr w:rsidR="00D326E7" w:rsidTr="00D326E7">
        <w:trPr>
          <w:trHeight w:val="397"/>
        </w:trPr>
        <w:tc>
          <w:tcPr>
            <w:tcW w:w="1061" w:type="pct"/>
            <w:tcBorders>
              <w:top w:val="single" w:sz="4" w:space="0" w:color="auto"/>
              <w:left w:val="single" w:sz="4" w:space="0" w:color="auto"/>
              <w:bottom w:val="single" w:sz="4" w:space="0" w:color="auto"/>
              <w:right w:val="single" w:sz="4" w:space="0" w:color="auto"/>
            </w:tcBorders>
            <w:vAlign w:val="center"/>
            <w:hideMark/>
          </w:tcPr>
          <w:p w:rsidR="00D326E7" w:rsidRDefault="00D326E7">
            <w:pPr>
              <w:widowControl w:val="0"/>
              <w:overflowPunct w:val="0"/>
              <w:autoSpaceDE w:val="0"/>
              <w:autoSpaceDN w:val="0"/>
              <w:adjustRightInd w:val="0"/>
              <w:spacing w:line="240" w:lineRule="auto"/>
              <w:ind w:firstLine="0"/>
              <w:jc w:val="left"/>
              <w:rPr>
                <w:b/>
                <w:i/>
                <w:snapToGrid w:val="0"/>
                <w:sz w:val="24"/>
                <w:szCs w:val="16"/>
                <w:shd w:val="clear" w:color="auto" w:fill="FFFF99"/>
              </w:rPr>
            </w:pPr>
            <w:r>
              <w:rPr>
                <w:b/>
                <w:i/>
                <w:snapToGrid w:val="0"/>
                <w:sz w:val="24"/>
                <w:szCs w:val="16"/>
                <w:shd w:val="clear" w:color="auto" w:fill="FFFF99"/>
              </w:rPr>
              <w:t>ПИР</w:t>
            </w: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r>
      <w:tr w:rsidR="00D326E7" w:rsidTr="00D326E7">
        <w:trPr>
          <w:trHeight w:val="397"/>
        </w:trPr>
        <w:tc>
          <w:tcPr>
            <w:tcW w:w="1061" w:type="pct"/>
            <w:tcBorders>
              <w:top w:val="single" w:sz="4" w:space="0" w:color="auto"/>
              <w:left w:val="single" w:sz="4" w:space="0" w:color="auto"/>
              <w:bottom w:val="single" w:sz="4" w:space="0" w:color="auto"/>
              <w:right w:val="single" w:sz="4" w:space="0" w:color="auto"/>
            </w:tcBorders>
            <w:vAlign w:val="center"/>
            <w:hideMark/>
          </w:tcPr>
          <w:p w:rsidR="00D326E7" w:rsidRDefault="00D326E7">
            <w:pPr>
              <w:widowControl w:val="0"/>
              <w:overflowPunct w:val="0"/>
              <w:autoSpaceDE w:val="0"/>
              <w:autoSpaceDN w:val="0"/>
              <w:adjustRightInd w:val="0"/>
              <w:spacing w:line="240" w:lineRule="auto"/>
              <w:ind w:firstLine="0"/>
              <w:jc w:val="left"/>
              <w:rPr>
                <w:b/>
                <w:i/>
                <w:snapToGrid w:val="0"/>
                <w:sz w:val="24"/>
                <w:szCs w:val="16"/>
                <w:shd w:val="clear" w:color="auto" w:fill="FFFF99"/>
              </w:rPr>
            </w:pPr>
            <w:r>
              <w:rPr>
                <w:b/>
                <w:i/>
                <w:snapToGrid w:val="0"/>
                <w:sz w:val="24"/>
                <w:szCs w:val="16"/>
                <w:shd w:val="clear" w:color="auto" w:fill="FFFF99"/>
              </w:rPr>
              <w:t>СМР</w:t>
            </w: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r>
      <w:tr w:rsidR="00D326E7" w:rsidTr="00D326E7">
        <w:trPr>
          <w:trHeight w:val="397"/>
        </w:trPr>
        <w:tc>
          <w:tcPr>
            <w:tcW w:w="1061" w:type="pct"/>
            <w:tcBorders>
              <w:top w:val="single" w:sz="4" w:space="0" w:color="auto"/>
              <w:left w:val="single" w:sz="4" w:space="0" w:color="auto"/>
              <w:bottom w:val="single" w:sz="4" w:space="0" w:color="auto"/>
              <w:right w:val="single" w:sz="4" w:space="0" w:color="auto"/>
            </w:tcBorders>
            <w:vAlign w:val="center"/>
            <w:hideMark/>
          </w:tcPr>
          <w:p w:rsidR="00D326E7" w:rsidRDefault="000B3FC5">
            <w:pPr>
              <w:widowControl w:val="0"/>
              <w:overflowPunct w:val="0"/>
              <w:autoSpaceDE w:val="0"/>
              <w:autoSpaceDN w:val="0"/>
              <w:adjustRightInd w:val="0"/>
              <w:spacing w:line="240" w:lineRule="auto"/>
              <w:ind w:firstLine="0"/>
              <w:jc w:val="left"/>
              <w:rPr>
                <w:b/>
                <w:i/>
                <w:snapToGrid w:val="0"/>
                <w:sz w:val="24"/>
                <w:szCs w:val="16"/>
                <w:shd w:val="clear" w:color="auto" w:fill="FFFF99"/>
              </w:rPr>
            </w:pPr>
            <w:r>
              <w:rPr>
                <w:b/>
                <w:i/>
                <w:snapToGrid w:val="0"/>
                <w:sz w:val="24"/>
                <w:szCs w:val="16"/>
                <w:shd w:val="clear" w:color="auto" w:fill="FFFF99"/>
              </w:rPr>
              <w:t>Оборудование</w:t>
            </w: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r>
      <w:tr w:rsidR="00D326E7" w:rsidTr="00D326E7">
        <w:trPr>
          <w:trHeight w:val="397"/>
        </w:trPr>
        <w:tc>
          <w:tcPr>
            <w:tcW w:w="1061" w:type="pct"/>
            <w:tcBorders>
              <w:top w:val="single" w:sz="4" w:space="0" w:color="auto"/>
              <w:left w:val="single" w:sz="4" w:space="0" w:color="auto"/>
              <w:bottom w:val="single" w:sz="4" w:space="0" w:color="auto"/>
              <w:right w:val="single" w:sz="4" w:space="0" w:color="auto"/>
            </w:tcBorders>
            <w:vAlign w:val="center"/>
            <w:hideMark/>
          </w:tcPr>
          <w:p w:rsidR="00D326E7" w:rsidRDefault="000B3FC5">
            <w:pPr>
              <w:widowControl w:val="0"/>
              <w:overflowPunct w:val="0"/>
              <w:autoSpaceDE w:val="0"/>
              <w:autoSpaceDN w:val="0"/>
              <w:adjustRightInd w:val="0"/>
              <w:spacing w:line="240" w:lineRule="auto"/>
              <w:ind w:firstLine="0"/>
              <w:jc w:val="left"/>
              <w:rPr>
                <w:b/>
                <w:i/>
                <w:snapToGrid w:val="0"/>
                <w:sz w:val="24"/>
                <w:szCs w:val="16"/>
                <w:shd w:val="clear" w:color="auto" w:fill="FFFF99"/>
              </w:rPr>
            </w:pPr>
            <w:r>
              <w:rPr>
                <w:b/>
                <w:i/>
                <w:snapToGrid w:val="0"/>
                <w:sz w:val="24"/>
                <w:szCs w:val="16"/>
                <w:shd w:val="clear" w:color="auto" w:fill="FFFF99"/>
              </w:rPr>
              <w:t>ПНР</w:t>
            </w: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r>
      <w:tr w:rsidR="00D326E7" w:rsidTr="00D326E7">
        <w:trPr>
          <w:trHeight w:val="397"/>
        </w:trPr>
        <w:tc>
          <w:tcPr>
            <w:tcW w:w="1061" w:type="pct"/>
            <w:tcBorders>
              <w:top w:val="single" w:sz="4" w:space="0" w:color="auto"/>
              <w:left w:val="single" w:sz="4" w:space="0" w:color="auto"/>
              <w:bottom w:val="single" w:sz="4" w:space="0" w:color="auto"/>
              <w:right w:val="single" w:sz="4" w:space="0" w:color="auto"/>
            </w:tcBorders>
            <w:vAlign w:val="center"/>
            <w:hideMark/>
          </w:tcPr>
          <w:p w:rsidR="00D326E7" w:rsidRDefault="000B3FC5">
            <w:pPr>
              <w:widowControl w:val="0"/>
              <w:overflowPunct w:val="0"/>
              <w:autoSpaceDE w:val="0"/>
              <w:autoSpaceDN w:val="0"/>
              <w:adjustRightInd w:val="0"/>
              <w:spacing w:line="240" w:lineRule="auto"/>
              <w:ind w:firstLine="0"/>
              <w:jc w:val="left"/>
              <w:rPr>
                <w:b/>
                <w:i/>
                <w:snapToGrid w:val="0"/>
                <w:sz w:val="24"/>
                <w:szCs w:val="16"/>
                <w:shd w:val="clear" w:color="auto" w:fill="FFFF99"/>
              </w:rPr>
            </w:pPr>
            <w:r>
              <w:rPr>
                <w:b/>
                <w:i/>
                <w:snapToGrid w:val="0"/>
                <w:sz w:val="24"/>
                <w:szCs w:val="16"/>
                <w:shd w:val="clear" w:color="auto" w:fill="FFFF99"/>
              </w:rPr>
              <w:t>Прочие</w:t>
            </w: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r>
      <w:tr w:rsidR="00D326E7" w:rsidTr="00D326E7">
        <w:trPr>
          <w:trHeight w:val="397"/>
        </w:trPr>
        <w:tc>
          <w:tcPr>
            <w:tcW w:w="1061" w:type="pct"/>
            <w:tcBorders>
              <w:top w:val="single" w:sz="4" w:space="0" w:color="auto"/>
              <w:left w:val="single" w:sz="4" w:space="0" w:color="auto"/>
              <w:bottom w:val="single" w:sz="4" w:space="0" w:color="auto"/>
              <w:right w:val="single" w:sz="4" w:space="0" w:color="auto"/>
            </w:tcBorders>
            <w:vAlign w:val="center"/>
            <w:hideMark/>
          </w:tcPr>
          <w:p w:rsidR="00D326E7" w:rsidRDefault="00D326E7">
            <w:pPr>
              <w:widowControl w:val="0"/>
              <w:tabs>
                <w:tab w:val="left" w:pos="6354"/>
              </w:tabs>
              <w:autoSpaceDE w:val="0"/>
              <w:autoSpaceDN w:val="0"/>
              <w:adjustRightInd w:val="0"/>
              <w:spacing w:line="240" w:lineRule="auto"/>
              <w:ind w:firstLine="0"/>
              <w:jc w:val="left"/>
              <w:rPr>
                <w:b/>
                <w:sz w:val="24"/>
                <w:szCs w:val="24"/>
              </w:rPr>
            </w:pPr>
            <w:r>
              <w:rPr>
                <w:b/>
                <w:sz w:val="24"/>
                <w:szCs w:val="24"/>
              </w:rPr>
              <w:t>Итого:</w:t>
            </w: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D326E7" w:rsidRDefault="00D326E7">
            <w:pPr>
              <w:widowControl w:val="0"/>
              <w:autoSpaceDE w:val="0"/>
              <w:autoSpaceDN w:val="0"/>
              <w:adjustRightInd w:val="0"/>
              <w:spacing w:line="240" w:lineRule="auto"/>
              <w:ind w:firstLine="0"/>
              <w:jc w:val="left"/>
              <w:rPr>
                <w:rFonts w:ascii="Arial CYR" w:hAnsi="Arial CYR" w:cs="Arial CYR"/>
                <w:sz w:val="24"/>
                <w:szCs w:val="24"/>
              </w:rPr>
            </w:pPr>
          </w:p>
        </w:tc>
      </w:tr>
    </w:tbl>
    <w:p w:rsidR="00D326E7" w:rsidRDefault="00D326E7" w:rsidP="00D326E7">
      <w:pPr>
        <w:spacing w:line="240" w:lineRule="auto"/>
        <w:rPr>
          <w:sz w:val="24"/>
          <w:szCs w:val="24"/>
        </w:rPr>
      </w:pPr>
    </w:p>
    <w:p w:rsidR="00D326E7" w:rsidRDefault="00D326E7" w:rsidP="00D326E7">
      <w:pPr>
        <w:spacing w:line="240" w:lineRule="auto"/>
        <w:rPr>
          <w:b/>
          <w:i/>
          <w:snapToGrid w:val="0"/>
          <w:sz w:val="24"/>
          <w:szCs w:val="16"/>
          <w:shd w:val="clear" w:color="auto" w:fill="FFFF99"/>
        </w:rPr>
      </w:pPr>
      <w:r>
        <w:rPr>
          <w:sz w:val="24"/>
          <w:szCs w:val="24"/>
        </w:rPr>
        <w:t xml:space="preserve">Настоящим подтверждаю, что </w:t>
      </w:r>
      <w:r>
        <w:rPr>
          <w:b/>
          <w:i/>
          <w:snapToGrid w:val="0"/>
          <w:sz w:val="24"/>
          <w:szCs w:val="16"/>
          <w:shd w:val="clear" w:color="auto" w:fill="FFFF99"/>
        </w:rPr>
        <w:t>______________ (Наименование Участника, а при подаче Заявки коллективным участником указывается лидер и состав коллективного Участника)</w:t>
      </w:r>
      <w:r>
        <w:rPr>
          <w:sz w:val="24"/>
          <w:szCs w:val="24"/>
        </w:rPr>
        <w:t xml:space="preserve"> на дату подачи Заявки применяю следующую систему налогообложения: </w:t>
      </w:r>
      <w:r>
        <w:rPr>
          <w:b/>
          <w:i/>
          <w:snapToGrid w:val="0"/>
          <w:sz w:val="24"/>
          <w:szCs w:val="16"/>
          <w:shd w:val="clear" w:color="auto" w:fill="FFFF99"/>
        </w:rPr>
        <w:t>__________________ (например, основная со ставкой НДС 22%; упрощенная со ставкой НДС 5% и т.д.).</w:t>
      </w:r>
    </w:p>
    <w:p w:rsidR="00D326E7" w:rsidRDefault="00D326E7" w:rsidP="00D326E7">
      <w:pPr>
        <w:spacing w:line="240" w:lineRule="auto"/>
        <w:rPr>
          <w:sz w:val="24"/>
          <w:szCs w:val="24"/>
        </w:rPr>
      </w:pPr>
    </w:p>
    <w:p w:rsidR="00D326E7" w:rsidRDefault="00D326E7" w:rsidP="00D326E7">
      <w:pPr>
        <w:spacing w:line="240" w:lineRule="auto"/>
        <w:rPr>
          <w:b/>
          <w:i/>
          <w:snapToGrid w:val="0"/>
          <w:sz w:val="24"/>
          <w:szCs w:val="16"/>
          <w:shd w:val="clear" w:color="auto" w:fill="FFFF99"/>
        </w:rPr>
      </w:pPr>
      <w:r>
        <w:rPr>
          <w:sz w:val="24"/>
          <w:szCs w:val="24"/>
        </w:rPr>
        <w:lastRenderedPageBreak/>
        <w:t xml:space="preserve">В цену выполнения работ включены все налоги и обязательные платежи, все скидки, а также следующие сопутствующие работы (услуги): </w:t>
      </w:r>
      <w:r>
        <w:rPr>
          <w:b/>
          <w:i/>
          <w:snapToGrid w:val="0"/>
          <w:sz w:val="24"/>
          <w:szCs w:val="16"/>
          <w:shd w:val="clear" w:color="auto" w:fill="FFFF99"/>
        </w:rPr>
        <w:t>_______________________________ (приводится перечень и характеристики сопутствующих работ).</w:t>
      </w:r>
    </w:p>
    <w:p w:rsidR="00D326E7" w:rsidRDefault="00D326E7" w:rsidP="00D326E7">
      <w:pPr>
        <w:spacing w:line="240" w:lineRule="auto"/>
        <w:rPr>
          <w:sz w:val="24"/>
          <w:szCs w:val="24"/>
        </w:rPr>
      </w:pPr>
    </w:p>
    <w:p w:rsidR="00D326E7" w:rsidRDefault="00D326E7" w:rsidP="00D326E7">
      <w:pPr>
        <w:widowControl w:val="0"/>
        <w:overflowPunct w:val="0"/>
        <w:autoSpaceDE w:val="0"/>
        <w:autoSpaceDN w:val="0"/>
        <w:adjustRightInd w:val="0"/>
        <w:spacing w:line="240" w:lineRule="auto"/>
        <w:rPr>
          <w:b/>
          <w:bCs/>
          <w:sz w:val="24"/>
          <w:szCs w:val="24"/>
        </w:rPr>
      </w:pPr>
      <w:r>
        <w:rPr>
          <w:b/>
          <w:bCs/>
          <w:sz w:val="24"/>
          <w:szCs w:val="24"/>
        </w:rPr>
        <w:t xml:space="preserve">Срок выполнения работ: </w:t>
      </w:r>
    </w:p>
    <w:p w:rsidR="00D326E7" w:rsidRDefault="00D326E7" w:rsidP="00D326E7">
      <w:pPr>
        <w:widowControl w:val="0"/>
        <w:overflowPunct w:val="0"/>
        <w:autoSpaceDE w:val="0"/>
        <w:autoSpaceDN w:val="0"/>
        <w:adjustRightInd w:val="0"/>
        <w:spacing w:line="240" w:lineRule="auto"/>
        <w:rPr>
          <w:bCs/>
          <w:sz w:val="24"/>
          <w:szCs w:val="24"/>
        </w:rPr>
      </w:pPr>
      <w:r>
        <w:rPr>
          <w:bCs/>
          <w:sz w:val="24"/>
          <w:szCs w:val="24"/>
        </w:rPr>
        <w:t xml:space="preserve">Начало выполнения работ: </w:t>
      </w:r>
      <w:r>
        <w:rPr>
          <w:b/>
          <w:i/>
          <w:snapToGrid w:val="0"/>
          <w:sz w:val="16"/>
          <w:szCs w:val="16"/>
          <w:shd w:val="clear" w:color="auto" w:fill="FFFF99"/>
        </w:rPr>
        <w:t>_____________________________________________________</w:t>
      </w:r>
      <w:r>
        <w:rPr>
          <w:bCs/>
          <w:sz w:val="24"/>
          <w:szCs w:val="24"/>
        </w:rPr>
        <w:t>.</w:t>
      </w:r>
    </w:p>
    <w:p w:rsidR="00D326E7" w:rsidRDefault="00D326E7" w:rsidP="00D326E7">
      <w:pPr>
        <w:widowControl w:val="0"/>
        <w:overflowPunct w:val="0"/>
        <w:autoSpaceDE w:val="0"/>
        <w:autoSpaceDN w:val="0"/>
        <w:adjustRightInd w:val="0"/>
        <w:spacing w:line="240" w:lineRule="auto"/>
        <w:rPr>
          <w:bCs/>
          <w:sz w:val="24"/>
          <w:szCs w:val="24"/>
        </w:rPr>
      </w:pPr>
      <w:r>
        <w:rPr>
          <w:bCs/>
          <w:sz w:val="24"/>
          <w:szCs w:val="24"/>
        </w:rPr>
        <w:t xml:space="preserve">Окончание выполнения работ: </w:t>
      </w:r>
      <w:r>
        <w:rPr>
          <w:b/>
          <w:i/>
          <w:snapToGrid w:val="0"/>
          <w:sz w:val="16"/>
          <w:szCs w:val="16"/>
          <w:shd w:val="clear" w:color="auto" w:fill="FFFF99"/>
        </w:rPr>
        <w:t>________________________________________________</w:t>
      </w:r>
      <w:r>
        <w:rPr>
          <w:bCs/>
          <w:sz w:val="24"/>
          <w:szCs w:val="24"/>
        </w:rPr>
        <w:t>.</w:t>
      </w:r>
    </w:p>
    <w:p w:rsidR="00D326E7" w:rsidRDefault="00D326E7" w:rsidP="00D326E7">
      <w:pPr>
        <w:widowControl w:val="0"/>
        <w:overflowPunct w:val="0"/>
        <w:autoSpaceDE w:val="0"/>
        <w:autoSpaceDN w:val="0"/>
        <w:adjustRightInd w:val="0"/>
        <w:spacing w:line="240" w:lineRule="auto"/>
        <w:rPr>
          <w:bCs/>
          <w:sz w:val="24"/>
          <w:szCs w:val="24"/>
        </w:rPr>
      </w:pPr>
    </w:p>
    <w:p w:rsidR="00D326E7" w:rsidRDefault="00D326E7" w:rsidP="00D326E7">
      <w:pPr>
        <w:widowControl w:val="0"/>
        <w:overflowPunct w:val="0"/>
        <w:autoSpaceDE w:val="0"/>
        <w:autoSpaceDN w:val="0"/>
        <w:adjustRightInd w:val="0"/>
        <w:spacing w:line="240" w:lineRule="auto"/>
        <w:rPr>
          <w:bCs/>
          <w:iCs/>
          <w:sz w:val="24"/>
          <w:szCs w:val="24"/>
        </w:rPr>
      </w:pPr>
      <w:r>
        <w:rPr>
          <w:b/>
          <w:bCs/>
          <w:sz w:val="24"/>
          <w:szCs w:val="24"/>
        </w:rPr>
        <w:t>Условия оплаты выполнения работ</w:t>
      </w:r>
      <w:r>
        <w:rPr>
          <w:b/>
          <w:bCs/>
          <w:iCs/>
          <w:sz w:val="24"/>
          <w:szCs w:val="24"/>
        </w:rPr>
        <w:t>:</w:t>
      </w:r>
      <w:r>
        <w:rPr>
          <w:bCs/>
          <w:iCs/>
          <w:sz w:val="24"/>
          <w:szCs w:val="24"/>
        </w:rPr>
        <w:t xml:space="preserve"> </w:t>
      </w:r>
      <w:r>
        <w:rPr>
          <w:bCs/>
          <w:sz w:val="24"/>
          <w:szCs w:val="24"/>
          <w:lang w:eastAsia="ar-SA"/>
        </w:rPr>
        <w:t>на условиях, указанных в извещении.</w:t>
      </w:r>
    </w:p>
    <w:p w:rsidR="00D326E7" w:rsidRDefault="00D326E7" w:rsidP="00D326E7">
      <w:pPr>
        <w:spacing w:line="240" w:lineRule="auto"/>
        <w:rPr>
          <w:sz w:val="24"/>
          <w:szCs w:val="24"/>
        </w:rPr>
      </w:pPr>
    </w:p>
    <w:p w:rsidR="00D326E7" w:rsidRDefault="00D326E7" w:rsidP="00D326E7">
      <w:pPr>
        <w:spacing w:line="240" w:lineRule="auto"/>
        <w:rPr>
          <w:b/>
          <w:i/>
          <w:snapToGrid w:val="0"/>
          <w:sz w:val="24"/>
          <w:szCs w:val="16"/>
          <w:shd w:val="clear" w:color="auto" w:fill="FFFF99"/>
        </w:rPr>
      </w:pPr>
      <w:r>
        <w:rPr>
          <w:sz w:val="24"/>
          <w:szCs w:val="24"/>
        </w:rPr>
        <w:t xml:space="preserve">Данная заявка действительна до </w:t>
      </w:r>
      <w:r>
        <w:rPr>
          <w:b/>
          <w:i/>
          <w:snapToGrid w:val="0"/>
          <w:sz w:val="24"/>
          <w:szCs w:val="16"/>
          <w:shd w:val="clear" w:color="auto" w:fill="FFFF99"/>
        </w:rPr>
        <w:t>____________________________</w:t>
      </w:r>
    </w:p>
    <w:p w:rsidR="00D326E7" w:rsidRDefault="00D326E7" w:rsidP="00D326E7">
      <w:pPr>
        <w:spacing w:line="240" w:lineRule="auto"/>
        <w:ind w:left="3969" w:firstLine="0"/>
        <w:rPr>
          <w:b/>
          <w:i/>
          <w:snapToGrid w:val="0"/>
          <w:sz w:val="24"/>
          <w:szCs w:val="16"/>
          <w:shd w:val="clear" w:color="auto" w:fill="FFFF99"/>
        </w:rPr>
      </w:pPr>
      <w:r>
        <w:rPr>
          <w:b/>
          <w:i/>
          <w:snapToGrid w:val="0"/>
          <w:sz w:val="24"/>
          <w:szCs w:val="16"/>
          <w:shd w:val="clear" w:color="auto" w:fill="FFFF99"/>
        </w:rPr>
        <w:t>(указывается срок действия)</w:t>
      </w:r>
    </w:p>
    <w:p w:rsidR="00D326E7" w:rsidRDefault="00D326E7" w:rsidP="00D326E7">
      <w:pPr>
        <w:spacing w:line="240" w:lineRule="auto"/>
        <w:rPr>
          <w:b/>
          <w:sz w:val="24"/>
          <w:szCs w:val="24"/>
        </w:rPr>
      </w:pPr>
    </w:p>
    <w:p w:rsidR="00D326E7" w:rsidRDefault="00D326E7" w:rsidP="00D326E7">
      <w:pPr>
        <w:spacing w:line="240" w:lineRule="auto"/>
        <w:rPr>
          <w:b/>
          <w:sz w:val="24"/>
          <w:szCs w:val="24"/>
        </w:rPr>
      </w:pPr>
      <w:r>
        <w:rPr>
          <w:b/>
          <w:sz w:val="24"/>
          <w:szCs w:val="24"/>
        </w:rPr>
        <w:t xml:space="preserve">Приложения: </w:t>
      </w:r>
    </w:p>
    <w:p w:rsidR="00D326E7" w:rsidRDefault="00D326E7" w:rsidP="00D326E7">
      <w:pPr>
        <w:spacing w:line="240" w:lineRule="auto"/>
        <w:rPr>
          <w:b/>
          <w:sz w:val="24"/>
          <w:szCs w:val="24"/>
        </w:rPr>
      </w:pPr>
    </w:p>
    <w:p w:rsidR="00D326E7" w:rsidRDefault="00D326E7" w:rsidP="00D326E7">
      <w:pPr>
        <w:spacing w:line="240" w:lineRule="auto"/>
        <w:rPr>
          <w:b/>
          <w:sz w:val="24"/>
          <w:szCs w:val="24"/>
        </w:rPr>
      </w:pPr>
      <w:r>
        <w:rPr>
          <w:b/>
          <w:sz w:val="24"/>
          <w:szCs w:val="24"/>
        </w:rPr>
        <w:t>1) Техническое Предложение (на ___л. в ____ экз.);</w:t>
      </w:r>
    </w:p>
    <w:p w:rsidR="00D326E7" w:rsidRDefault="00D326E7" w:rsidP="00D326E7">
      <w:pPr>
        <w:spacing w:line="240" w:lineRule="auto"/>
        <w:rPr>
          <w:b/>
          <w:sz w:val="24"/>
          <w:szCs w:val="24"/>
        </w:rPr>
      </w:pPr>
      <w:r>
        <w:rPr>
          <w:b/>
          <w:sz w:val="24"/>
          <w:szCs w:val="24"/>
        </w:rPr>
        <w:t>2) График выполнения работ (на ___л. в ____ экз.);</w:t>
      </w:r>
    </w:p>
    <w:p w:rsidR="00D326E7" w:rsidRDefault="00D326E7" w:rsidP="00D326E7">
      <w:pPr>
        <w:spacing w:line="240" w:lineRule="auto"/>
        <w:rPr>
          <w:b/>
          <w:sz w:val="24"/>
          <w:szCs w:val="24"/>
        </w:rPr>
      </w:pPr>
      <w:r>
        <w:rPr>
          <w:b/>
          <w:sz w:val="24"/>
          <w:szCs w:val="24"/>
        </w:rPr>
        <w:t>3) Сводная таблица стоимости работ (на ___л. в ___ экз.);</w:t>
      </w:r>
    </w:p>
    <w:p w:rsidR="00D326E7" w:rsidRDefault="00D326E7" w:rsidP="00D326E7">
      <w:pPr>
        <w:spacing w:line="240" w:lineRule="auto"/>
        <w:rPr>
          <w:b/>
          <w:sz w:val="24"/>
          <w:szCs w:val="24"/>
        </w:rPr>
      </w:pPr>
      <w:r>
        <w:rPr>
          <w:b/>
          <w:sz w:val="24"/>
          <w:szCs w:val="24"/>
        </w:rPr>
        <w:t>4) Согласие с проектом Договора (на ___л. в ____ экз.).</w:t>
      </w:r>
    </w:p>
    <w:p w:rsidR="00D326E7" w:rsidRDefault="00D326E7" w:rsidP="00D326E7">
      <w:pPr>
        <w:rPr>
          <w:b/>
          <w:sz w:val="24"/>
          <w:szCs w:val="24"/>
        </w:rPr>
      </w:pPr>
      <w:r>
        <w:rPr>
          <w:b/>
          <w:sz w:val="24"/>
          <w:szCs w:val="24"/>
        </w:rPr>
        <w:t>6) …….</w:t>
      </w:r>
    </w:p>
    <w:p w:rsidR="00D326E7" w:rsidRDefault="00D326E7" w:rsidP="00D326E7">
      <w:pPr>
        <w:spacing w:line="240" w:lineRule="auto"/>
        <w:rPr>
          <w:sz w:val="24"/>
          <w:szCs w:val="24"/>
          <w:lang w:val="x-none"/>
        </w:rPr>
      </w:pPr>
    </w:p>
    <w:p w:rsidR="00D326E7" w:rsidRDefault="00D326E7" w:rsidP="00D326E7">
      <w:pPr>
        <w:spacing w:line="240" w:lineRule="auto"/>
        <w:rPr>
          <w:sz w:val="24"/>
          <w:szCs w:val="24"/>
          <w:lang w:val="x-none"/>
        </w:rPr>
      </w:pPr>
    </w:p>
    <w:p w:rsidR="00D326E7" w:rsidRDefault="00D326E7" w:rsidP="00D326E7">
      <w:pPr>
        <w:spacing w:line="240" w:lineRule="auto"/>
        <w:rPr>
          <w:sz w:val="24"/>
          <w:szCs w:val="24"/>
          <w:lang w:val="x-none"/>
        </w:rPr>
      </w:pPr>
    </w:p>
    <w:p w:rsidR="00D326E7" w:rsidRDefault="00D326E7" w:rsidP="00D326E7">
      <w:pPr>
        <w:rPr>
          <w:sz w:val="24"/>
          <w:szCs w:val="24"/>
        </w:rPr>
      </w:pPr>
      <w:r>
        <w:rPr>
          <w:sz w:val="24"/>
          <w:szCs w:val="24"/>
        </w:rPr>
        <w:t>С уважением,</w:t>
      </w:r>
    </w:p>
    <w:p w:rsidR="00D326E7" w:rsidRDefault="00D326E7" w:rsidP="00D326E7">
      <w:pPr>
        <w:spacing w:line="240" w:lineRule="auto"/>
        <w:ind w:firstLine="0"/>
        <w:rPr>
          <w:sz w:val="24"/>
          <w:szCs w:val="24"/>
        </w:rPr>
      </w:pPr>
      <w:r>
        <w:rPr>
          <w:sz w:val="24"/>
          <w:szCs w:val="24"/>
        </w:rPr>
        <w:t>_________________________________</w:t>
      </w:r>
      <w:r>
        <w:rPr>
          <w:sz w:val="24"/>
          <w:szCs w:val="24"/>
        </w:rPr>
        <w:tab/>
      </w:r>
      <w:r>
        <w:rPr>
          <w:sz w:val="24"/>
          <w:szCs w:val="24"/>
        </w:rPr>
        <w:tab/>
      </w:r>
      <w:r>
        <w:rPr>
          <w:sz w:val="24"/>
          <w:szCs w:val="24"/>
        </w:rPr>
        <w:tab/>
      </w:r>
      <w:r>
        <w:rPr>
          <w:sz w:val="24"/>
          <w:szCs w:val="24"/>
        </w:rPr>
        <w:tab/>
        <w:t>_____________________________</w:t>
      </w:r>
    </w:p>
    <w:p w:rsidR="00D326E7" w:rsidRDefault="00D326E7" w:rsidP="00D326E7">
      <w:pPr>
        <w:spacing w:line="240" w:lineRule="auto"/>
        <w:ind w:firstLine="0"/>
        <w:rPr>
          <w:b/>
          <w:i/>
          <w:snapToGrid w:val="0"/>
          <w:sz w:val="24"/>
          <w:szCs w:val="16"/>
          <w:shd w:val="clear" w:color="auto" w:fill="FFFF99"/>
        </w:rPr>
      </w:pPr>
      <w:r>
        <w:rPr>
          <w:b/>
          <w:i/>
          <w:snapToGrid w:val="0"/>
          <w:sz w:val="24"/>
          <w:szCs w:val="16"/>
          <w:shd w:val="clear" w:color="auto" w:fill="FFFF99"/>
        </w:rPr>
        <w:t>(должность ответственного лица)</w:t>
      </w:r>
      <w:r>
        <w:rPr>
          <w:b/>
          <w:i/>
          <w:snapToGrid w:val="0"/>
          <w:sz w:val="24"/>
          <w:szCs w:val="16"/>
          <w:shd w:val="clear" w:color="auto" w:fill="FFFF99"/>
        </w:rPr>
        <w:tab/>
      </w:r>
      <w:r>
        <w:rPr>
          <w:b/>
          <w:i/>
          <w:snapToGrid w:val="0"/>
          <w:sz w:val="24"/>
          <w:szCs w:val="16"/>
          <w:shd w:val="clear" w:color="auto" w:fill="FFFF99"/>
        </w:rPr>
        <w:tab/>
      </w:r>
      <w:r>
        <w:rPr>
          <w:b/>
          <w:i/>
          <w:snapToGrid w:val="0"/>
          <w:sz w:val="24"/>
          <w:szCs w:val="16"/>
          <w:shd w:val="clear" w:color="auto" w:fill="FFFF99"/>
        </w:rPr>
        <w:tab/>
      </w:r>
      <w:r>
        <w:rPr>
          <w:b/>
          <w:i/>
          <w:snapToGrid w:val="0"/>
          <w:sz w:val="24"/>
          <w:szCs w:val="16"/>
          <w:shd w:val="clear" w:color="auto" w:fill="FFFF99"/>
        </w:rPr>
        <w:tab/>
      </w:r>
      <w:r>
        <w:rPr>
          <w:b/>
          <w:i/>
          <w:snapToGrid w:val="0"/>
          <w:sz w:val="24"/>
          <w:szCs w:val="16"/>
          <w:shd w:val="clear" w:color="auto" w:fill="FFFF99"/>
        </w:rPr>
        <w:tab/>
        <w:t>(подпись, расшифровка)</w:t>
      </w:r>
    </w:p>
    <w:p w:rsidR="00D326E7" w:rsidRDefault="00D326E7" w:rsidP="00D326E7">
      <w:pPr>
        <w:pBdr>
          <w:bottom w:val="single" w:sz="4" w:space="1" w:color="auto"/>
        </w:pBdr>
        <w:shd w:val="clear" w:color="auto" w:fill="E0E0E0"/>
        <w:ind w:right="21"/>
        <w:jc w:val="center"/>
        <w:rPr>
          <w:b/>
          <w:color w:val="000000"/>
          <w:spacing w:val="36"/>
          <w:sz w:val="24"/>
          <w:szCs w:val="24"/>
        </w:rPr>
      </w:pPr>
      <w:r>
        <w:rPr>
          <w:b/>
          <w:color w:val="000000"/>
          <w:spacing w:val="36"/>
          <w:sz w:val="24"/>
          <w:szCs w:val="24"/>
        </w:rPr>
        <w:t>конец формы</w:t>
      </w:r>
    </w:p>
    <w:p w:rsidR="00D326E7" w:rsidRDefault="00D326E7">
      <w:pPr>
        <w:spacing w:line="240" w:lineRule="auto"/>
        <w:ind w:firstLine="0"/>
        <w:jc w:val="left"/>
        <w:rPr>
          <w:b/>
          <w:i/>
          <w:lang w:val="x-none" w:eastAsia="x-none"/>
        </w:rPr>
      </w:pPr>
      <w:r>
        <w:rPr>
          <w:b/>
          <w:i/>
        </w:rPr>
        <w:br w:type="page"/>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r w:rsidRPr="00BC2273">
        <w:rPr>
          <w:b/>
          <w:i/>
        </w:rPr>
        <w:lastRenderedPageBreak/>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5B4F34" w:rsidRPr="00F647F7" w:rsidRDefault="005B4F34" w:rsidP="00D326E7">
      <w:pPr>
        <w:pStyle w:val="af9"/>
        <w:numPr>
          <w:ilvl w:val="0"/>
          <w:numId w:val="15"/>
        </w:numPr>
        <w:tabs>
          <w:tab w:val="left" w:pos="1134"/>
        </w:tabs>
        <w:spacing w:line="240" w:lineRule="auto"/>
        <w:ind w:left="0" w:firstLine="567"/>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D326E7">
      <w:pPr>
        <w:pStyle w:val="af9"/>
        <w:numPr>
          <w:ilvl w:val="0"/>
          <w:numId w:val="15"/>
        </w:numPr>
        <w:tabs>
          <w:tab w:val="left" w:pos="1134"/>
        </w:tabs>
        <w:spacing w:line="240" w:lineRule="auto"/>
        <w:ind w:left="0" w:firstLine="567"/>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D326E7">
      <w:pPr>
        <w:pStyle w:val="af9"/>
        <w:numPr>
          <w:ilvl w:val="0"/>
          <w:numId w:val="15"/>
        </w:numPr>
        <w:tabs>
          <w:tab w:val="left" w:pos="1134"/>
        </w:tabs>
        <w:spacing w:line="240" w:lineRule="auto"/>
        <w:ind w:left="0" w:firstLine="567"/>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D326E7">
      <w:pPr>
        <w:pStyle w:val="af9"/>
        <w:numPr>
          <w:ilvl w:val="0"/>
          <w:numId w:val="15"/>
        </w:numPr>
        <w:tabs>
          <w:tab w:val="left" w:pos="1134"/>
        </w:tabs>
        <w:spacing w:line="240" w:lineRule="auto"/>
        <w:ind w:left="0" w:firstLine="567"/>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125E2">
        <w:rPr>
          <w:sz w:val="24"/>
          <w:szCs w:val="24"/>
        </w:rPr>
        <w:t>25</w:t>
      </w:r>
      <w:r>
        <w:rPr>
          <w:sz w:val="24"/>
          <w:szCs w:val="24"/>
        </w:rPr>
        <w:fldChar w:fldCharType="end"/>
      </w:r>
      <w:r>
        <w:rPr>
          <w:sz w:val="24"/>
          <w:szCs w:val="24"/>
          <w:lang w:val="ru-RU"/>
        </w:rPr>
        <w:t>.</w:t>
      </w:r>
    </w:p>
    <w:p w:rsidR="00D236CE" w:rsidRPr="00572945" w:rsidRDefault="00D236CE" w:rsidP="00D326E7">
      <w:pPr>
        <w:pStyle w:val="af9"/>
        <w:numPr>
          <w:ilvl w:val="0"/>
          <w:numId w:val="15"/>
        </w:numPr>
        <w:tabs>
          <w:tab w:val="left" w:pos="1134"/>
        </w:tabs>
        <w:spacing w:line="240" w:lineRule="auto"/>
        <w:ind w:left="0" w:firstLine="567"/>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D326E7">
      <w:pPr>
        <w:pStyle w:val="af9"/>
        <w:numPr>
          <w:ilvl w:val="0"/>
          <w:numId w:val="15"/>
        </w:numPr>
        <w:tabs>
          <w:tab w:val="left" w:pos="1134"/>
        </w:tabs>
        <w:spacing w:line="240" w:lineRule="auto"/>
        <w:ind w:left="0" w:firstLine="567"/>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D326E7">
      <w:pPr>
        <w:pStyle w:val="af9"/>
        <w:numPr>
          <w:ilvl w:val="0"/>
          <w:numId w:val="15"/>
        </w:numPr>
        <w:tabs>
          <w:tab w:val="left" w:pos="1134"/>
        </w:tabs>
        <w:spacing w:line="240" w:lineRule="auto"/>
        <w:ind w:left="0" w:firstLine="567"/>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D326E7">
      <w:pPr>
        <w:pStyle w:val="af9"/>
        <w:numPr>
          <w:ilvl w:val="0"/>
          <w:numId w:val="15"/>
        </w:numPr>
        <w:tabs>
          <w:tab w:val="left" w:pos="1134"/>
        </w:tabs>
        <w:spacing w:line="240" w:lineRule="auto"/>
        <w:ind w:left="0" w:firstLine="567"/>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125E2">
        <w:rPr>
          <w:sz w:val="24"/>
          <w:szCs w:val="24"/>
        </w:rPr>
        <w:t>25</w:t>
      </w:r>
      <w:r w:rsidRPr="00CF1277">
        <w:rPr>
          <w:sz w:val="24"/>
          <w:szCs w:val="24"/>
        </w:rPr>
        <w:fldChar w:fldCharType="end"/>
      </w:r>
      <w:r w:rsidRPr="00CF1277">
        <w:rPr>
          <w:sz w:val="24"/>
          <w:szCs w:val="24"/>
          <w:lang w:val="ru-RU"/>
        </w:rPr>
        <w:t>.</w:t>
      </w:r>
    </w:p>
    <w:p w:rsidR="00B177AE" w:rsidRPr="00331BBD" w:rsidRDefault="00B177AE" w:rsidP="00D326E7">
      <w:pPr>
        <w:pStyle w:val="af9"/>
        <w:numPr>
          <w:ilvl w:val="0"/>
          <w:numId w:val="15"/>
        </w:numPr>
        <w:tabs>
          <w:tab w:val="left" w:pos="1134"/>
        </w:tabs>
        <w:spacing w:line="240" w:lineRule="auto"/>
        <w:ind w:left="0" w:firstLine="567"/>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D326E7">
      <w:pPr>
        <w:pStyle w:val="af9"/>
        <w:numPr>
          <w:ilvl w:val="0"/>
          <w:numId w:val="15"/>
        </w:numPr>
        <w:tabs>
          <w:tab w:val="left" w:pos="1134"/>
        </w:tabs>
        <w:spacing w:line="240" w:lineRule="auto"/>
        <w:ind w:left="0" w:firstLine="567"/>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D326E7">
      <w:pPr>
        <w:pStyle w:val="af9"/>
        <w:numPr>
          <w:ilvl w:val="0"/>
          <w:numId w:val="15"/>
        </w:numPr>
        <w:tabs>
          <w:tab w:val="left" w:pos="1134"/>
        </w:tabs>
        <w:spacing w:line="240" w:lineRule="auto"/>
        <w:ind w:left="0" w:firstLine="567"/>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D326E7">
      <w:pPr>
        <w:pStyle w:val="af9"/>
        <w:numPr>
          <w:ilvl w:val="0"/>
          <w:numId w:val="15"/>
        </w:numPr>
        <w:tabs>
          <w:tab w:val="left" w:pos="1134"/>
        </w:tabs>
        <w:spacing w:line="240" w:lineRule="auto"/>
        <w:ind w:left="0" w:firstLine="567"/>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0"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D326E7" w:rsidRDefault="00D326E7" w:rsidP="00D326E7">
      <w:pPr>
        <w:tabs>
          <w:tab w:val="left" w:pos="1889"/>
        </w:tabs>
        <w:spacing w:line="240" w:lineRule="auto"/>
        <w:rPr>
          <w:sz w:val="24"/>
          <w:szCs w:val="24"/>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p>
    <w:p w:rsidR="00D326E7" w:rsidRDefault="00D326E7" w:rsidP="00D326E7">
      <w:pPr>
        <w:tabs>
          <w:tab w:val="left" w:pos="1889"/>
        </w:tabs>
        <w:spacing w:line="240" w:lineRule="auto"/>
        <w:rPr>
          <w:sz w:val="24"/>
          <w:szCs w:val="24"/>
        </w:rPr>
      </w:pPr>
    </w:p>
    <w:p w:rsidR="00D326E7" w:rsidRDefault="00D326E7" w:rsidP="00D326E7">
      <w:pPr>
        <w:suppressAutoHyphens/>
        <w:spacing w:line="240" w:lineRule="auto"/>
        <w:ind w:firstLine="0"/>
        <w:jc w:val="center"/>
        <w:rPr>
          <w:b/>
          <w:sz w:val="26"/>
          <w:szCs w:val="26"/>
        </w:rPr>
      </w:pPr>
      <w:r>
        <w:rPr>
          <w:b/>
          <w:sz w:val="26"/>
          <w:szCs w:val="26"/>
        </w:rPr>
        <w:t>Техническое предложение на выполнение работ</w:t>
      </w:r>
    </w:p>
    <w:p w:rsidR="00D326E7" w:rsidRDefault="00D326E7" w:rsidP="00D326E7">
      <w:pPr>
        <w:suppressAutoHyphens/>
        <w:spacing w:line="240" w:lineRule="auto"/>
        <w:ind w:firstLine="0"/>
        <w:jc w:val="center"/>
        <w:rPr>
          <w:b/>
          <w:sz w:val="24"/>
          <w:szCs w:val="24"/>
        </w:rPr>
      </w:pPr>
      <w:r>
        <w:rPr>
          <w:b/>
          <w:sz w:val="24"/>
          <w:szCs w:val="24"/>
        </w:rPr>
        <w:t xml:space="preserve">по запросу цен на право заключения договора </w:t>
      </w:r>
    </w:p>
    <w:p w:rsidR="00D326E7" w:rsidRDefault="000B3FC5" w:rsidP="00D326E7">
      <w:pPr>
        <w:suppressAutoHyphens/>
        <w:spacing w:line="240" w:lineRule="auto"/>
        <w:ind w:firstLine="0"/>
        <w:jc w:val="center"/>
        <w:rPr>
          <w:b/>
          <w:sz w:val="24"/>
          <w:szCs w:val="24"/>
        </w:rPr>
      </w:pPr>
      <w:r w:rsidRPr="000B3FC5">
        <w:rPr>
          <w:b/>
          <w:sz w:val="24"/>
          <w:szCs w:val="24"/>
        </w:rPr>
        <w:t>на выполнение работ по проектированию и строительству объекта: «Строительство КЛ 6 кВ (методом ГНБ) от ТП-912 1, 2 с.ш. ПС 110/10/6 кВ Чернушки до строящейся ТП 6/0,4 кВ, строительство ТП 6/0,4 кВ ТП-912 1, 2 с.ш. ПС 110/10/6 кВ Чернушки, модернизация ТП-912 1, 2 с.ш. ПС 110/10/6 кВ Чернушки c установкой автоматических выключателей 0,4 кВ, строительство 6-ти КЛ 0,4 кВ (методом ГНБ) от строящейся ТП 6/0,4 кВ ТП-912 1, 2 с.ш. ПС 110/10/6 кВ Чернушки до строящегося РШ Заявителя с установкой ПУ, строительство 2-х КЛ 0,4 кВ (методом ГНБ) от ТП-912 1, 2 с.ш. ПС 110/10/6 кВ Чернушки до строящегося РШ Заявителя с установкой ПУ для Техприсоединения УЖКХ Администрации г.Смоленска, договор №42697953 от 13.02.26 (свыше 670 кВт)» для нужд ПАО «Россети Центр» (филиала «Смоленскэнерго»)</w:t>
      </w:r>
    </w:p>
    <w:p w:rsidR="00D326E7" w:rsidRDefault="00D326E7" w:rsidP="00D326E7">
      <w:pPr>
        <w:tabs>
          <w:tab w:val="left" w:pos="1889"/>
        </w:tabs>
        <w:spacing w:line="240" w:lineRule="auto"/>
        <w:rPr>
          <w:sz w:val="24"/>
          <w:szCs w:val="24"/>
        </w:rPr>
      </w:pPr>
    </w:p>
    <w:p w:rsidR="00D326E7" w:rsidRDefault="00D326E7" w:rsidP="00D326E7">
      <w:pPr>
        <w:tabs>
          <w:tab w:val="left" w:pos="1889"/>
        </w:tabs>
        <w:spacing w:line="240" w:lineRule="auto"/>
        <w:rPr>
          <w:sz w:val="24"/>
          <w:szCs w:val="24"/>
        </w:rPr>
      </w:pPr>
    </w:p>
    <w:p w:rsidR="00D326E7" w:rsidRDefault="00D326E7" w:rsidP="00D326E7">
      <w:pPr>
        <w:tabs>
          <w:tab w:val="left" w:pos="1889"/>
        </w:tabs>
        <w:spacing w:line="240" w:lineRule="auto"/>
        <w:rPr>
          <w:sz w:val="24"/>
          <w:szCs w:val="24"/>
        </w:rPr>
      </w:pPr>
      <w:r>
        <w:rPr>
          <w:sz w:val="24"/>
          <w:szCs w:val="24"/>
        </w:rPr>
        <w:t>Наименование и адрес Участника: _________________________________</w:t>
      </w:r>
    </w:p>
    <w:p w:rsidR="00D326E7" w:rsidRDefault="00D326E7" w:rsidP="00D326E7">
      <w:pPr>
        <w:tabs>
          <w:tab w:val="left" w:pos="1889"/>
        </w:tabs>
        <w:spacing w:line="240" w:lineRule="auto"/>
        <w:rPr>
          <w:sz w:val="24"/>
          <w:szCs w:val="24"/>
        </w:rPr>
      </w:pPr>
    </w:p>
    <w:p w:rsidR="00D326E7" w:rsidRDefault="00D326E7" w:rsidP="00D326E7">
      <w:pPr>
        <w:tabs>
          <w:tab w:val="left" w:pos="1889"/>
        </w:tabs>
        <w:spacing w:line="240" w:lineRule="auto"/>
        <w:rPr>
          <w:sz w:val="24"/>
          <w:szCs w:val="24"/>
        </w:rPr>
      </w:pPr>
    </w:p>
    <w:p w:rsidR="00D326E7" w:rsidRDefault="00D326E7" w:rsidP="00D326E7">
      <w:pPr>
        <w:spacing w:line="240" w:lineRule="auto"/>
        <w:ind w:firstLine="0"/>
        <w:jc w:val="center"/>
        <w:rPr>
          <w:b/>
          <w:i/>
          <w:snapToGrid w:val="0"/>
          <w:sz w:val="24"/>
          <w:szCs w:val="16"/>
          <w:shd w:val="clear" w:color="auto" w:fill="FFFF99"/>
        </w:rPr>
      </w:pPr>
      <w:r>
        <w:rPr>
          <w:b/>
          <w:i/>
          <w:snapToGrid w:val="0"/>
          <w:sz w:val="24"/>
          <w:szCs w:val="16"/>
          <w:shd w:val="clear" w:color="auto" w:fill="FFFF99"/>
        </w:rPr>
        <w:t>(Здесь Участник в свободной форме приводит свое техническое предложение, опираясь на Техническое задание на выполнение работ).</w:t>
      </w:r>
    </w:p>
    <w:p w:rsidR="00D326E7" w:rsidRDefault="00D326E7" w:rsidP="00D326E7">
      <w:pPr>
        <w:spacing w:line="240" w:lineRule="auto"/>
        <w:rPr>
          <w:sz w:val="24"/>
          <w:szCs w:val="24"/>
        </w:rPr>
      </w:pPr>
    </w:p>
    <w:p w:rsidR="00D326E7" w:rsidRDefault="00D326E7" w:rsidP="00D326E7">
      <w:pPr>
        <w:spacing w:line="240" w:lineRule="auto"/>
        <w:rPr>
          <w:sz w:val="24"/>
          <w:szCs w:val="24"/>
        </w:rPr>
      </w:pPr>
    </w:p>
    <w:p w:rsidR="00D326E7" w:rsidRDefault="00D326E7" w:rsidP="00D326E7">
      <w:pPr>
        <w:spacing w:line="240" w:lineRule="auto"/>
        <w:rPr>
          <w:sz w:val="24"/>
          <w:szCs w:val="24"/>
        </w:rPr>
      </w:pPr>
    </w:p>
    <w:p w:rsidR="00D326E7" w:rsidRDefault="00D326E7" w:rsidP="00D326E7">
      <w:pPr>
        <w:spacing w:line="240" w:lineRule="auto"/>
        <w:ind w:right="4960" w:firstLine="0"/>
        <w:jc w:val="center"/>
        <w:rPr>
          <w:sz w:val="24"/>
          <w:szCs w:val="24"/>
        </w:rPr>
      </w:pPr>
      <w:r>
        <w:rPr>
          <w:sz w:val="24"/>
          <w:szCs w:val="24"/>
        </w:rPr>
        <w:t>____________________________________</w:t>
      </w:r>
    </w:p>
    <w:p w:rsidR="00D326E7" w:rsidRDefault="00D326E7" w:rsidP="00D326E7">
      <w:pPr>
        <w:spacing w:line="240" w:lineRule="auto"/>
        <w:ind w:right="4960" w:firstLine="0"/>
        <w:jc w:val="center"/>
        <w:rPr>
          <w:sz w:val="24"/>
          <w:szCs w:val="24"/>
          <w:vertAlign w:val="superscript"/>
        </w:rPr>
      </w:pPr>
      <w:r>
        <w:rPr>
          <w:sz w:val="24"/>
          <w:szCs w:val="24"/>
          <w:vertAlign w:val="superscript"/>
        </w:rPr>
        <w:t>(подпись)</w:t>
      </w:r>
    </w:p>
    <w:p w:rsidR="00D326E7" w:rsidRDefault="00D326E7" w:rsidP="00D326E7">
      <w:pPr>
        <w:spacing w:line="240" w:lineRule="auto"/>
        <w:ind w:right="4960" w:firstLine="0"/>
        <w:jc w:val="center"/>
        <w:rPr>
          <w:sz w:val="24"/>
          <w:szCs w:val="24"/>
        </w:rPr>
      </w:pPr>
      <w:r>
        <w:rPr>
          <w:sz w:val="24"/>
          <w:szCs w:val="24"/>
        </w:rPr>
        <w:t>____________________________________</w:t>
      </w:r>
    </w:p>
    <w:p w:rsidR="00D326E7" w:rsidRDefault="00D326E7" w:rsidP="00D326E7">
      <w:pPr>
        <w:spacing w:line="240" w:lineRule="auto"/>
        <w:ind w:right="4960" w:firstLine="0"/>
        <w:jc w:val="center"/>
        <w:rPr>
          <w:sz w:val="24"/>
          <w:szCs w:val="24"/>
          <w:vertAlign w:val="superscript"/>
        </w:rPr>
      </w:pPr>
      <w:r>
        <w:rPr>
          <w:sz w:val="24"/>
          <w:szCs w:val="24"/>
          <w:vertAlign w:val="superscript"/>
        </w:rPr>
        <w:t>(фамилия, имя, отчество подписавшего, должность)</w:t>
      </w:r>
    </w:p>
    <w:p w:rsidR="00D326E7" w:rsidRDefault="00D326E7" w:rsidP="00D326E7">
      <w:pPr>
        <w:keepNext/>
        <w:spacing w:line="240" w:lineRule="auto"/>
        <w:ind w:right="5243" w:firstLine="0"/>
        <w:rPr>
          <w:b/>
          <w:sz w:val="24"/>
          <w:szCs w:val="24"/>
        </w:rPr>
      </w:pPr>
      <w:r>
        <w:rPr>
          <w:b/>
          <w:sz w:val="24"/>
          <w:szCs w:val="24"/>
        </w:rPr>
        <w:t>М.П.</w:t>
      </w:r>
    </w:p>
    <w:p w:rsidR="00D326E7" w:rsidRDefault="00D326E7" w:rsidP="00D326E7">
      <w:pPr>
        <w:pBdr>
          <w:bottom w:val="single" w:sz="4" w:space="1" w:color="auto"/>
        </w:pBdr>
        <w:shd w:val="clear" w:color="auto" w:fill="E0E0E0"/>
        <w:ind w:right="21"/>
        <w:jc w:val="center"/>
        <w:rPr>
          <w:b/>
          <w:color w:val="000000"/>
          <w:spacing w:val="36"/>
          <w:sz w:val="24"/>
          <w:szCs w:val="24"/>
        </w:rPr>
      </w:pPr>
      <w:r>
        <w:rPr>
          <w:b/>
          <w:color w:val="000000"/>
          <w:spacing w:val="36"/>
          <w:sz w:val="24"/>
          <w:szCs w:val="24"/>
        </w:rPr>
        <w:t>конец формы</w:t>
      </w:r>
    </w:p>
    <w:p w:rsidR="00D326E7" w:rsidRDefault="00D326E7">
      <w:pPr>
        <w:spacing w:line="240" w:lineRule="auto"/>
        <w:ind w:firstLine="0"/>
        <w:jc w:val="left"/>
        <w:rPr>
          <w:b/>
          <w:i/>
          <w:lang w:val="x-none" w:eastAsia="x-none"/>
        </w:rPr>
      </w:pPr>
      <w:r>
        <w:rPr>
          <w:b/>
          <w:i/>
        </w:rPr>
        <w:br w:type="page"/>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r w:rsidRPr="001A709B">
        <w:rPr>
          <w:b/>
          <w:i/>
        </w:rPr>
        <w:lastRenderedPageBreak/>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1A709B" w:rsidRDefault="00A41C7C" w:rsidP="00D326E7">
      <w:pPr>
        <w:numPr>
          <w:ilvl w:val="0"/>
          <w:numId w:val="10"/>
        </w:numPr>
        <w:tabs>
          <w:tab w:val="left" w:pos="1134"/>
        </w:tabs>
        <w:snapToGrid w:val="0"/>
        <w:spacing w:after="120" w:line="240" w:lineRule="auto"/>
        <w:ind w:left="0" w:firstLine="567"/>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D326E7">
      <w:pPr>
        <w:numPr>
          <w:ilvl w:val="0"/>
          <w:numId w:val="10"/>
        </w:numPr>
        <w:tabs>
          <w:tab w:val="left" w:pos="1134"/>
        </w:tabs>
        <w:snapToGrid w:val="0"/>
        <w:spacing w:after="120" w:line="240" w:lineRule="auto"/>
        <w:ind w:left="0" w:firstLine="567"/>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D326E7">
      <w:pPr>
        <w:numPr>
          <w:ilvl w:val="0"/>
          <w:numId w:val="10"/>
        </w:numPr>
        <w:tabs>
          <w:tab w:val="left" w:pos="1134"/>
        </w:tabs>
        <w:snapToGrid w:val="0"/>
        <w:spacing w:after="120" w:line="240" w:lineRule="auto"/>
        <w:ind w:left="0" w:firstLine="567"/>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D326E7">
      <w:pPr>
        <w:numPr>
          <w:ilvl w:val="0"/>
          <w:numId w:val="10"/>
        </w:numPr>
        <w:tabs>
          <w:tab w:val="left" w:pos="1134"/>
        </w:tabs>
        <w:snapToGrid w:val="0"/>
        <w:spacing w:after="120" w:line="240" w:lineRule="auto"/>
        <w:ind w:left="0" w:firstLine="567"/>
        <w:rPr>
          <w:sz w:val="24"/>
          <w:szCs w:val="24"/>
        </w:rPr>
      </w:pPr>
      <w:r w:rsidRPr="001A709B">
        <w:rPr>
          <w:sz w:val="24"/>
          <w:szCs w:val="24"/>
        </w:rPr>
        <w:t>Техническое предложение будет служить основой для подг</w:t>
      </w:r>
      <w:r w:rsidR="00D326E7">
        <w:rPr>
          <w:sz w:val="24"/>
          <w:szCs w:val="24"/>
        </w:rPr>
        <w:t>отовки приложения к Договору</w:t>
      </w:r>
    </w:p>
    <w:p w:rsidR="00A41C7C" w:rsidRPr="008415E0" w:rsidRDefault="00A41C7C" w:rsidP="00D326E7">
      <w:pPr>
        <w:pStyle w:val="aff8"/>
        <w:tabs>
          <w:tab w:val="left" w:pos="1260"/>
        </w:tabs>
        <w:snapToGrid w:val="0"/>
        <w:spacing w:after="100" w:afterAutospacing="1"/>
        <w:ind w:left="0" w:firstLine="0"/>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D326E7" w:rsidRDefault="00D326E7" w:rsidP="00D326E7">
      <w:pPr>
        <w:rPr>
          <w:color w:val="000000"/>
          <w:sz w:val="24"/>
          <w:szCs w:val="24"/>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p>
    <w:p w:rsidR="00D326E7" w:rsidRDefault="00D326E7" w:rsidP="00D326E7">
      <w:pPr>
        <w:suppressAutoHyphens/>
        <w:spacing w:line="240" w:lineRule="auto"/>
        <w:ind w:firstLine="0"/>
        <w:jc w:val="center"/>
        <w:rPr>
          <w:b/>
          <w:sz w:val="26"/>
          <w:szCs w:val="26"/>
        </w:rPr>
      </w:pPr>
      <w:r>
        <w:rPr>
          <w:b/>
          <w:sz w:val="26"/>
          <w:szCs w:val="26"/>
        </w:rPr>
        <w:t>График выполнения работ</w:t>
      </w:r>
    </w:p>
    <w:p w:rsidR="00D326E7" w:rsidRDefault="00D326E7" w:rsidP="00D326E7">
      <w:pPr>
        <w:suppressAutoHyphens/>
        <w:spacing w:line="240" w:lineRule="auto"/>
        <w:ind w:firstLine="0"/>
        <w:jc w:val="center"/>
        <w:rPr>
          <w:b/>
          <w:sz w:val="24"/>
          <w:szCs w:val="24"/>
        </w:rPr>
      </w:pPr>
      <w:r>
        <w:rPr>
          <w:b/>
          <w:sz w:val="24"/>
          <w:szCs w:val="24"/>
        </w:rPr>
        <w:t xml:space="preserve">по запросу цен на право заключения договора </w:t>
      </w:r>
    </w:p>
    <w:p w:rsidR="00D326E7" w:rsidRDefault="000B3FC5" w:rsidP="00D326E7">
      <w:pPr>
        <w:suppressAutoHyphens/>
        <w:spacing w:line="240" w:lineRule="auto"/>
        <w:ind w:firstLine="0"/>
        <w:jc w:val="center"/>
        <w:rPr>
          <w:b/>
          <w:sz w:val="24"/>
          <w:szCs w:val="24"/>
        </w:rPr>
      </w:pPr>
      <w:r w:rsidRPr="000B3FC5">
        <w:rPr>
          <w:b/>
          <w:sz w:val="24"/>
          <w:szCs w:val="24"/>
        </w:rPr>
        <w:t>на выполнение работ по проектированию и строительству объекта: «Строительство КЛ 6 кВ (методом ГНБ) от ТП-912 1, 2 с.ш. ПС 110/10/6 кВ Чернушки до строящейся ТП 6/0,4 кВ, строительство ТП 6/0,4 кВ ТП-912 1, 2 с.ш. ПС 110/10/6 кВ Чернушки, модернизация ТП-912 1, 2 с.ш. ПС 110/10/6 кВ Чернушки c установкой автоматических выключателей 0,4 кВ, строительство 6-ти КЛ 0,4 кВ (методом ГНБ) от строящейся ТП 6/0,4 кВ ТП-912 1, 2 с.ш. ПС 110/10/6 кВ Чернушки до строящегося РШ Заявителя с установкой ПУ, строительство 2-х КЛ 0,4 кВ (методом ГНБ) от ТП-912 1, 2 с.ш. ПС 110/10/6 кВ Чернушки до строящегося РШ Заявителя с установкой ПУ для Техприсоединения УЖКХ Администрации г.Смоленска, договор №42697953 от 13.02.26 (свыше 670 кВт)» для нужд ПАО «Россети Центр» (филиала «Смоленскэнерго»)</w:t>
      </w:r>
    </w:p>
    <w:p w:rsidR="00D326E7" w:rsidRDefault="00D326E7" w:rsidP="00D326E7">
      <w:pPr>
        <w:spacing w:line="240" w:lineRule="auto"/>
        <w:ind w:firstLine="0"/>
        <w:rPr>
          <w:color w:val="000000"/>
          <w:sz w:val="24"/>
          <w:szCs w:val="24"/>
        </w:rPr>
      </w:pPr>
    </w:p>
    <w:p w:rsidR="00D326E7" w:rsidRDefault="00D326E7" w:rsidP="00D326E7">
      <w:pPr>
        <w:spacing w:line="240" w:lineRule="auto"/>
        <w:ind w:firstLine="0"/>
        <w:rPr>
          <w:color w:val="000000"/>
          <w:sz w:val="24"/>
          <w:szCs w:val="24"/>
        </w:rPr>
      </w:pPr>
    </w:p>
    <w:p w:rsidR="00D326E7" w:rsidRDefault="00D326E7" w:rsidP="00D326E7">
      <w:pPr>
        <w:spacing w:line="240" w:lineRule="auto"/>
        <w:ind w:firstLine="0"/>
        <w:rPr>
          <w:color w:val="000000"/>
          <w:sz w:val="24"/>
          <w:szCs w:val="24"/>
        </w:rPr>
      </w:pPr>
    </w:p>
    <w:p w:rsidR="00D326E7" w:rsidRDefault="00D326E7" w:rsidP="00D326E7">
      <w:pPr>
        <w:spacing w:line="240" w:lineRule="auto"/>
        <w:ind w:firstLine="0"/>
        <w:rPr>
          <w:i/>
          <w:snapToGrid w:val="0"/>
          <w:sz w:val="24"/>
          <w:szCs w:val="16"/>
          <w:shd w:val="clear" w:color="auto" w:fill="FFFF99"/>
        </w:rPr>
      </w:pPr>
      <w:r>
        <w:rPr>
          <w:color w:val="000000"/>
          <w:sz w:val="24"/>
          <w:szCs w:val="24"/>
        </w:rPr>
        <w:t xml:space="preserve">Наименование и адрес Участника: </w:t>
      </w:r>
      <w:r>
        <w:rPr>
          <w:i/>
          <w:snapToGrid w:val="0"/>
          <w:sz w:val="24"/>
          <w:szCs w:val="16"/>
          <w:shd w:val="clear" w:color="auto" w:fill="FFFF99"/>
        </w:rPr>
        <w:t>_________________________________.</w:t>
      </w:r>
    </w:p>
    <w:p w:rsidR="00D326E7" w:rsidRDefault="00D326E7" w:rsidP="00D326E7">
      <w:pPr>
        <w:spacing w:line="240" w:lineRule="auto"/>
        <w:ind w:firstLine="0"/>
        <w:rPr>
          <w:color w:val="000000"/>
          <w:sz w:val="24"/>
          <w:szCs w:val="24"/>
        </w:rPr>
      </w:pPr>
    </w:p>
    <w:p w:rsidR="00D326E7" w:rsidRDefault="00D326E7" w:rsidP="00D326E7">
      <w:pPr>
        <w:spacing w:line="240" w:lineRule="auto"/>
        <w:ind w:firstLine="0"/>
        <w:rPr>
          <w:color w:val="000000"/>
          <w:sz w:val="24"/>
          <w:szCs w:val="24"/>
        </w:rPr>
      </w:pPr>
      <w:r>
        <w:rPr>
          <w:color w:val="000000"/>
          <w:sz w:val="24"/>
          <w:szCs w:val="24"/>
        </w:rPr>
        <w:t xml:space="preserve">Начало </w:t>
      </w:r>
      <w:r>
        <w:rPr>
          <w:sz w:val="24"/>
          <w:szCs w:val="24"/>
        </w:rPr>
        <w:t>выполнения работ</w:t>
      </w:r>
      <w:r>
        <w:rPr>
          <w:color w:val="000000"/>
          <w:sz w:val="24"/>
          <w:szCs w:val="24"/>
        </w:rPr>
        <w:t xml:space="preserve">: </w:t>
      </w:r>
      <w:r>
        <w:rPr>
          <w:i/>
          <w:snapToGrid w:val="0"/>
          <w:sz w:val="24"/>
          <w:szCs w:val="16"/>
          <w:shd w:val="clear" w:color="auto" w:fill="FFFF99"/>
        </w:rPr>
        <w:t>_________________________________</w:t>
      </w:r>
      <w:r>
        <w:rPr>
          <w:color w:val="000000"/>
          <w:sz w:val="24"/>
          <w:szCs w:val="24"/>
        </w:rPr>
        <w:t>.</w:t>
      </w:r>
    </w:p>
    <w:p w:rsidR="00D326E7" w:rsidRDefault="00D326E7" w:rsidP="00D326E7">
      <w:pPr>
        <w:spacing w:line="240" w:lineRule="auto"/>
        <w:ind w:firstLine="0"/>
        <w:rPr>
          <w:color w:val="000000"/>
          <w:sz w:val="24"/>
          <w:szCs w:val="24"/>
        </w:rPr>
      </w:pPr>
      <w:r>
        <w:rPr>
          <w:color w:val="000000"/>
          <w:sz w:val="24"/>
          <w:szCs w:val="24"/>
        </w:rPr>
        <w:t xml:space="preserve">Окончание </w:t>
      </w:r>
      <w:r>
        <w:rPr>
          <w:sz w:val="24"/>
          <w:szCs w:val="24"/>
        </w:rPr>
        <w:t>выполнения работ</w:t>
      </w:r>
      <w:r>
        <w:rPr>
          <w:color w:val="000000"/>
          <w:sz w:val="24"/>
          <w:szCs w:val="24"/>
        </w:rPr>
        <w:t xml:space="preserve">: </w:t>
      </w:r>
      <w:r>
        <w:rPr>
          <w:i/>
          <w:snapToGrid w:val="0"/>
          <w:sz w:val="24"/>
          <w:szCs w:val="16"/>
          <w:shd w:val="clear" w:color="auto" w:fill="FFFF99"/>
        </w:rPr>
        <w:t>_________________________________</w:t>
      </w:r>
      <w:r>
        <w:rPr>
          <w:color w:val="000000"/>
          <w:sz w:val="24"/>
          <w:szCs w:val="24"/>
        </w:rPr>
        <w:t>.</w:t>
      </w:r>
    </w:p>
    <w:p w:rsidR="00D326E7" w:rsidRDefault="00D326E7" w:rsidP="00D326E7">
      <w:pPr>
        <w:spacing w:line="240" w:lineRule="auto"/>
        <w:ind w:firstLine="0"/>
        <w:rPr>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
        <w:gridCol w:w="1876"/>
        <w:gridCol w:w="791"/>
        <w:gridCol w:w="794"/>
        <w:gridCol w:w="794"/>
        <w:gridCol w:w="794"/>
        <w:gridCol w:w="794"/>
        <w:gridCol w:w="794"/>
        <w:gridCol w:w="794"/>
        <w:gridCol w:w="794"/>
        <w:gridCol w:w="570"/>
      </w:tblGrid>
      <w:tr w:rsidR="00D326E7" w:rsidTr="00D326E7">
        <w:trPr>
          <w:cantSplit/>
        </w:trPr>
        <w:tc>
          <w:tcPr>
            <w:tcW w:w="414" w:type="pct"/>
            <w:vMerge w:val="restar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 п/п</w:t>
            </w:r>
          </w:p>
        </w:tc>
        <w:tc>
          <w:tcPr>
            <w:tcW w:w="989" w:type="pct"/>
            <w:vMerge w:val="restar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Наименование этапа</w:t>
            </w:r>
          </w:p>
        </w:tc>
        <w:tc>
          <w:tcPr>
            <w:tcW w:w="3597" w:type="pct"/>
            <w:gridSpan w:val="9"/>
            <w:tcBorders>
              <w:top w:val="single" w:sz="4" w:space="0" w:color="auto"/>
              <w:left w:val="single" w:sz="4" w:space="0" w:color="auto"/>
              <w:bottom w:val="single" w:sz="4" w:space="0" w:color="auto"/>
              <w:right w:val="single" w:sz="4" w:space="0" w:color="auto"/>
            </w:tcBorders>
            <w:hideMark/>
          </w:tcPr>
          <w:p w:rsidR="00D326E7" w:rsidRDefault="00D326E7">
            <w:pPr>
              <w:pStyle w:val="af0"/>
              <w:jc w:val="both"/>
              <w:rPr>
                <w:color w:val="000000"/>
                <w:sz w:val="24"/>
                <w:szCs w:val="24"/>
              </w:rPr>
            </w:pPr>
            <w:r>
              <w:rPr>
                <w:color w:val="000000"/>
                <w:sz w:val="24"/>
                <w:szCs w:val="24"/>
              </w:rPr>
              <w:t xml:space="preserve">График выполнения, в </w:t>
            </w:r>
            <w:r>
              <w:rPr>
                <w:i/>
                <w:snapToGrid w:val="0"/>
                <w:sz w:val="24"/>
                <w:szCs w:val="16"/>
                <w:shd w:val="clear" w:color="auto" w:fill="FFFF99"/>
              </w:rPr>
              <w:t>неделях/днях/месяцах</w:t>
            </w:r>
            <w:r>
              <w:rPr>
                <w:color w:val="000000"/>
                <w:sz w:val="24"/>
                <w:szCs w:val="24"/>
              </w:rPr>
              <w:t>* с момента подписания Договора</w:t>
            </w:r>
          </w:p>
        </w:tc>
      </w:tr>
      <w:tr w:rsidR="00D326E7" w:rsidTr="00D326E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26E7" w:rsidRDefault="00D326E7">
            <w:pPr>
              <w:spacing w:line="240" w:lineRule="auto"/>
              <w:ind w:firstLine="0"/>
              <w:jc w:val="left"/>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26E7" w:rsidRDefault="00D326E7">
            <w:pPr>
              <w:spacing w:line="240" w:lineRule="auto"/>
              <w:ind w:firstLine="0"/>
              <w:jc w:val="left"/>
              <w:rPr>
                <w:color w:val="000000"/>
                <w:sz w:val="24"/>
                <w:szCs w:val="24"/>
              </w:rPr>
            </w:pPr>
          </w:p>
        </w:tc>
        <w:tc>
          <w:tcPr>
            <w:tcW w:w="422" w:type="pc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1</w:t>
            </w:r>
          </w:p>
        </w:tc>
        <w:tc>
          <w:tcPr>
            <w:tcW w:w="423" w:type="pc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2</w:t>
            </w:r>
          </w:p>
        </w:tc>
        <w:tc>
          <w:tcPr>
            <w:tcW w:w="423" w:type="pc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3</w:t>
            </w:r>
          </w:p>
        </w:tc>
        <w:tc>
          <w:tcPr>
            <w:tcW w:w="423" w:type="pc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4</w:t>
            </w:r>
          </w:p>
        </w:tc>
        <w:tc>
          <w:tcPr>
            <w:tcW w:w="423" w:type="pc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5</w:t>
            </w:r>
          </w:p>
        </w:tc>
        <w:tc>
          <w:tcPr>
            <w:tcW w:w="423" w:type="pc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6</w:t>
            </w:r>
          </w:p>
        </w:tc>
        <w:tc>
          <w:tcPr>
            <w:tcW w:w="423" w:type="pc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7</w:t>
            </w:r>
          </w:p>
        </w:tc>
        <w:tc>
          <w:tcPr>
            <w:tcW w:w="423" w:type="pc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8</w:t>
            </w:r>
          </w:p>
        </w:tc>
        <w:tc>
          <w:tcPr>
            <w:tcW w:w="216" w:type="pct"/>
            <w:tcBorders>
              <w:top w:val="single" w:sz="4" w:space="0" w:color="auto"/>
              <w:left w:val="single" w:sz="4" w:space="0" w:color="auto"/>
              <w:bottom w:val="single" w:sz="4" w:space="0" w:color="auto"/>
              <w:right w:val="single" w:sz="4" w:space="0" w:color="auto"/>
            </w:tcBorders>
            <w:hideMark/>
          </w:tcPr>
          <w:p w:rsidR="00D326E7" w:rsidRDefault="00D326E7">
            <w:pPr>
              <w:pStyle w:val="af0"/>
              <w:rPr>
                <w:color w:val="000000"/>
                <w:sz w:val="24"/>
                <w:szCs w:val="24"/>
              </w:rPr>
            </w:pPr>
            <w:r>
              <w:rPr>
                <w:color w:val="000000"/>
                <w:sz w:val="24"/>
                <w:szCs w:val="24"/>
              </w:rPr>
              <w:t>…</w:t>
            </w:r>
          </w:p>
        </w:tc>
      </w:tr>
      <w:tr w:rsidR="00D326E7" w:rsidTr="00D326E7">
        <w:tc>
          <w:tcPr>
            <w:tcW w:w="414" w:type="pct"/>
            <w:tcBorders>
              <w:top w:val="single" w:sz="4" w:space="0" w:color="auto"/>
              <w:left w:val="single" w:sz="4" w:space="0" w:color="auto"/>
              <w:bottom w:val="single" w:sz="4" w:space="0" w:color="auto"/>
              <w:right w:val="single" w:sz="4" w:space="0" w:color="auto"/>
            </w:tcBorders>
          </w:tcPr>
          <w:p w:rsidR="00D326E7" w:rsidRDefault="00D326E7" w:rsidP="00D326E7">
            <w:pPr>
              <w:pStyle w:val="af3"/>
              <w:numPr>
                <w:ilvl w:val="0"/>
                <w:numId w:val="9"/>
              </w:numPr>
              <w:snapToGrid w:val="0"/>
              <w:ind w:left="420" w:hanging="420"/>
              <w:rPr>
                <w:color w:val="000000"/>
                <w:lang w:val="ru-RU" w:eastAsia="ru-RU"/>
              </w:rPr>
            </w:pPr>
          </w:p>
        </w:tc>
        <w:tc>
          <w:tcPr>
            <w:tcW w:w="989"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2"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216"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r>
      <w:tr w:rsidR="00D326E7" w:rsidTr="00D326E7">
        <w:tc>
          <w:tcPr>
            <w:tcW w:w="414" w:type="pct"/>
            <w:tcBorders>
              <w:top w:val="single" w:sz="4" w:space="0" w:color="auto"/>
              <w:left w:val="single" w:sz="4" w:space="0" w:color="auto"/>
              <w:bottom w:val="single" w:sz="4" w:space="0" w:color="auto"/>
              <w:right w:val="single" w:sz="4" w:space="0" w:color="auto"/>
            </w:tcBorders>
          </w:tcPr>
          <w:p w:rsidR="00D326E7" w:rsidRDefault="00D326E7" w:rsidP="00D326E7">
            <w:pPr>
              <w:pStyle w:val="af3"/>
              <w:numPr>
                <w:ilvl w:val="0"/>
                <w:numId w:val="9"/>
              </w:numPr>
              <w:snapToGrid w:val="0"/>
              <w:ind w:left="420" w:hanging="420"/>
              <w:rPr>
                <w:color w:val="000000"/>
                <w:lang w:val="ru-RU" w:eastAsia="ru-RU"/>
              </w:rPr>
            </w:pPr>
          </w:p>
        </w:tc>
        <w:tc>
          <w:tcPr>
            <w:tcW w:w="989"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2"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216"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r>
      <w:tr w:rsidR="00D326E7" w:rsidTr="00D326E7">
        <w:tc>
          <w:tcPr>
            <w:tcW w:w="414" w:type="pct"/>
            <w:tcBorders>
              <w:top w:val="single" w:sz="4" w:space="0" w:color="auto"/>
              <w:left w:val="single" w:sz="4" w:space="0" w:color="auto"/>
              <w:bottom w:val="single" w:sz="4" w:space="0" w:color="auto"/>
              <w:right w:val="single" w:sz="4" w:space="0" w:color="auto"/>
            </w:tcBorders>
          </w:tcPr>
          <w:p w:rsidR="00D326E7" w:rsidRDefault="00D326E7" w:rsidP="00D326E7">
            <w:pPr>
              <w:pStyle w:val="af3"/>
              <w:numPr>
                <w:ilvl w:val="0"/>
                <w:numId w:val="9"/>
              </w:numPr>
              <w:snapToGrid w:val="0"/>
              <w:ind w:left="420" w:hanging="420"/>
              <w:rPr>
                <w:color w:val="000000"/>
                <w:lang w:val="ru-RU" w:eastAsia="ru-RU"/>
              </w:rPr>
            </w:pPr>
          </w:p>
        </w:tc>
        <w:tc>
          <w:tcPr>
            <w:tcW w:w="989"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2"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216"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r>
      <w:tr w:rsidR="00D326E7" w:rsidTr="00D326E7">
        <w:tc>
          <w:tcPr>
            <w:tcW w:w="414" w:type="pct"/>
            <w:tcBorders>
              <w:top w:val="single" w:sz="4" w:space="0" w:color="auto"/>
              <w:left w:val="single" w:sz="4" w:space="0" w:color="auto"/>
              <w:bottom w:val="single" w:sz="4" w:space="0" w:color="auto"/>
              <w:right w:val="single" w:sz="4" w:space="0" w:color="auto"/>
            </w:tcBorders>
            <w:hideMark/>
          </w:tcPr>
          <w:p w:rsidR="00D326E7" w:rsidRDefault="00D326E7">
            <w:pPr>
              <w:pStyle w:val="af3"/>
              <w:rPr>
                <w:color w:val="000000"/>
                <w:lang w:val="ru-RU" w:eastAsia="ru-RU"/>
              </w:rPr>
            </w:pPr>
            <w:r>
              <w:rPr>
                <w:color w:val="000000"/>
                <w:lang w:val="ru-RU" w:eastAsia="ru-RU"/>
              </w:rPr>
              <w:t>…</w:t>
            </w:r>
          </w:p>
        </w:tc>
        <w:tc>
          <w:tcPr>
            <w:tcW w:w="989"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2"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423"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c>
          <w:tcPr>
            <w:tcW w:w="216" w:type="pct"/>
            <w:tcBorders>
              <w:top w:val="single" w:sz="4" w:space="0" w:color="auto"/>
              <w:left w:val="single" w:sz="4" w:space="0" w:color="auto"/>
              <w:bottom w:val="single" w:sz="4" w:space="0" w:color="auto"/>
              <w:right w:val="single" w:sz="4" w:space="0" w:color="auto"/>
            </w:tcBorders>
          </w:tcPr>
          <w:p w:rsidR="00D326E7" w:rsidRDefault="00D326E7">
            <w:pPr>
              <w:pStyle w:val="af3"/>
              <w:rPr>
                <w:color w:val="000000"/>
                <w:lang w:val="ru-RU" w:eastAsia="ru-RU"/>
              </w:rPr>
            </w:pPr>
          </w:p>
        </w:tc>
      </w:tr>
    </w:tbl>
    <w:p w:rsidR="00D326E7" w:rsidRDefault="00D326E7" w:rsidP="00EF4C86">
      <w:pPr>
        <w:spacing w:line="240" w:lineRule="auto"/>
        <w:ind w:firstLine="0"/>
        <w:rPr>
          <w:color w:val="000000"/>
          <w:sz w:val="24"/>
          <w:szCs w:val="24"/>
        </w:rPr>
      </w:pPr>
    </w:p>
    <w:p w:rsidR="00D326E7" w:rsidRDefault="00D326E7" w:rsidP="00EF4C86">
      <w:pPr>
        <w:spacing w:line="240" w:lineRule="auto"/>
        <w:ind w:firstLine="0"/>
        <w:rPr>
          <w:color w:val="000000"/>
          <w:sz w:val="24"/>
          <w:szCs w:val="24"/>
        </w:rPr>
      </w:pPr>
    </w:p>
    <w:p w:rsidR="00D326E7" w:rsidRDefault="00D326E7" w:rsidP="00EF4C86">
      <w:pPr>
        <w:spacing w:line="240" w:lineRule="auto"/>
        <w:ind w:firstLine="0"/>
        <w:rPr>
          <w:color w:val="000000"/>
          <w:sz w:val="24"/>
          <w:szCs w:val="24"/>
        </w:rPr>
      </w:pPr>
    </w:p>
    <w:p w:rsidR="00D326E7" w:rsidRDefault="00D326E7" w:rsidP="00D326E7">
      <w:pPr>
        <w:spacing w:line="240" w:lineRule="auto"/>
        <w:ind w:right="4960" w:firstLine="0"/>
        <w:jc w:val="center"/>
        <w:rPr>
          <w:sz w:val="24"/>
          <w:szCs w:val="24"/>
        </w:rPr>
      </w:pPr>
      <w:r>
        <w:rPr>
          <w:sz w:val="24"/>
          <w:szCs w:val="24"/>
        </w:rPr>
        <w:t>____________________________________</w:t>
      </w:r>
    </w:p>
    <w:p w:rsidR="00D326E7" w:rsidRDefault="00D326E7" w:rsidP="00D326E7">
      <w:pPr>
        <w:spacing w:line="240" w:lineRule="auto"/>
        <w:ind w:right="4960" w:firstLine="0"/>
        <w:jc w:val="center"/>
        <w:rPr>
          <w:sz w:val="24"/>
          <w:szCs w:val="24"/>
          <w:vertAlign w:val="superscript"/>
        </w:rPr>
      </w:pPr>
      <w:r>
        <w:rPr>
          <w:sz w:val="24"/>
          <w:szCs w:val="24"/>
          <w:vertAlign w:val="superscript"/>
        </w:rPr>
        <w:t>(подпись)</w:t>
      </w:r>
    </w:p>
    <w:p w:rsidR="00D326E7" w:rsidRDefault="00D326E7" w:rsidP="00D326E7">
      <w:pPr>
        <w:spacing w:line="240" w:lineRule="auto"/>
        <w:ind w:right="4960" w:firstLine="0"/>
        <w:jc w:val="center"/>
        <w:rPr>
          <w:sz w:val="24"/>
          <w:szCs w:val="24"/>
        </w:rPr>
      </w:pPr>
      <w:r>
        <w:rPr>
          <w:sz w:val="24"/>
          <w:szCs w:val="24"/>
        </w:rPr>
        <w:t>____________________________________</w:t>
      </w:r>
    </w:p>
    <w:p w:rsidR="00D326E7" w:rsidRDefault="00D326E7" w:rsidP="00D326E7">
      <w:pPr>
        <w:spacing w:line="240" w:lineRule="auto"/>
        <w:ind w:right="4960" w:firstLine="0"/>
        <w:jc w:val="center"/>
        <w:rPr>
          <w:sz w:val="24"/>
          <w:szCs w:val="24"/>
          <w:vertAlign w:val="superscript"/>
        </w:rPr>
      </w:pPr>
      <w:r>
        <w:rPr>
          <w:sz w:val="24"/>
          <w:szCs w:val="24"/>
          <w:vertAlign w:val="superscript"/>
        </w:rPr>
        <w:t>(фамилия, имя, отчество подписавшего, должность)</w:t>
      </w:r>
    </w:p>
    <w:p w:rsidR="00D326E7" w:rsidRDefault="00D326E7" w:rsidP="00D326E7">
      <w:pPr>
        <w:keepNext/>
        <w:spacing w:line="240" w:lineRule="auto"/>
        <w:ind w:right="5243" w:firstLine="0"/>
        <w:rPr>
          <w:b/>
          <w:sz w:val="24"/>
          <w:szCs w:val="24"/>
        </w:rPr>
      </w:pPr>
      <w:r>
        <w:rPr>
          <w:b/>
          <w:sz w:val="24"/>
          <w:szCs w:val="24"/>
        </w:rPr>
        <w:t>М.П.</w:t>
      </w:r>
    </w:p>
    <w:p w:rsidR="00D326E7" w:rsidRDefault="00D326E7" w:rsidP="00D326E7">
      <w:pPr>
        <w:pBdr>
          <w:bottom w:val="single" w:sz="4" w:space="1" w:color="auto"/>
        </w:pBdr>
        <w:shd w:val="clear" w:color="auto" w:fill="E0E0E0"/>
        <w:ind w:right="21"/>
        <w:jc w:val="center"/>
        <w:rPr>
          <w:b/>
          <w:bCs/>
          <w:color w:val="000000"/>
          <w:spacing w:val="36"/>
          <w:sz w:val="24"/>
          <w:szCs w:val="24"/>
        </w:rPr>
      </w:pPr>
      <w:r>
        <w:rPr>
          <w:b/>
          <w:color w:val="000000"/>
          <w:spacing w:val="36"/>
          <w:sz w:val="24"/>
          <w:szCs w:val="24"/>
        </w:rPr>
        <w:t>конец формы</w:t>
      </w:r>
    </w:p>
    <w:p w:rsidR="00D326E7" w:rsidRDefault="00D326E7">
      <w:pPr>
        <w:spacing w:line="240" w:lineRule="auto"/>
        <w:ind w:firstLine="0"/>
        <w:jc w:val="left"/>
        <w:rPr>
          <w:b/>
          <w:i/>
          <w:lang w:eastAsia="x-none"/>
        </w:rPr>
      </w:pPr>
      <w:r>
        <w:rPr>
          <w:b/>
          <w:i/>
        </w:rPr>
        <w:br w:type="page"/>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r w:rsidRPr="008415E0">
        <w:rPr>
          <w:b/>
          <w:i/>
        </w:rPr>
        <w:lastRenderedPageBreak/>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8415E0" w:rsidRDefault="00A41C7C" w:rsidP="00D326E7">
      <w:pPr>
        <w:numPr>
          <w:ilvl w:val="0"/>
          <w:numId w:val="11"/>
        </w:numPr>
        <w:tabs>
          <w:tab w:val="left" w:pos="1134"/>
        </w:tabs>
        <w:snapToGrid w:val="0"/>
        <w:spacing w:after="120" w:line="240" w:lineRule="auto"/>
        <w:ind w:left="0" w:firstLine="567"/>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D326E7">
      <w:pPr>
        <w:numPr>
          <w:ilvl w:val="0"/>
          <w:numId w:val="11"/>
        </w:numPr>
        <w:tabs>
          <w:tab w:val="left" w:pos="1134"/>
        </w:tabs>
        <w:snapToGrid w:val="0"/>
        <w:spacing w:after="120" w:line="240" w:lineRule="auto"/>
        <w:ind w:left="0" w:firstLine="567"/>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D326E7">
      <w:pPr>
        <w:numPr>
          <w:ilvl w:val="0"/>
          <w:numId w:val="11"/>
        </w:numPr>
        <w:tabs>
          <w:tab w:val="left" w:pos="1134"/>
        </w:tabs>
        <w:snapToGrid w:val="0"/>
        <w:spacing w:after="120" w:line="240" w:lineRule="auto"/>
        <w:ind w:left="0" w:firstLine="567"/>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D326E7">
      <w:pPr>
        <w:numPr>
          <w:ilvl w:val="0"/>
          <w:numId w:val="11"/>
        </w:numPr>
        <w:tabs>
          <w:tab w:val="left" w:pos="1134"/>
        </w:tabs>
        <w:snapToGrid w:val="0"/>
        <w:spacing w:after="120" w:line="240" w:lineRule="auto"/>
        <w:ind w:left="0" w:firstLine="567"/>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829"/>
        <w:gridCol w:w="808"/>
        <w:gridCol w:w="808"/>
        <w:gridCol w:w="808"/>
        <w:gridCol w:w="808"/>
        <w:gridCol w:w="808"/>
        <w:gridCol w:w="808"/>
        <w:gridCol w:w="809"/>
        <w:gridCol w:w="809"/>
        <w:gridCol w:w="587"/>
      </w:tblGrid>
      <w:tr w:rsidR="00A41C7C" w:rsidRPr="00FD18DF" w:rsidTr="00D326E7">
        <w:trPr>
          <w:cantSplit/>
          <w:tblHeader/>
        </w:trPr>
        <w:tc>
          <w:tcPr>
            <w:tcW w:w="364" w:type="pct"/>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 п/п</w:t>
            </w:r>
          </w:p>
        </w:tc>
        <w:tc>
          <w:tcPr>
            <w:tcW w:w="909" w:type="pct"/>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3727" w:type="pct"/>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D326E7">
        <w:trPr>
          <w:cantSplit/>
          <w:tblHeader/>
        </w:trPr>
        <w:tc>
          <w:tcPr>
            <w:tcW w:w="364" w:type="pct"/>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909" w:type="pct"/>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310"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D326E7">
        <w:tc>
          <w:tcPr>
            <w:tcW w:w="364"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909"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310" w:type="pc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D326E7">
        <w:tc>
          <w:tcPr>
            <w:tcW w:w="364" w:type="pct"/>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909" w:type="pct"/>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310"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D326E7">
        <w:tc>
          <w:tcPr>
            <w:tcW w:w="364" w:type="pct"/>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909" w:type="pct"/>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310"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D326E7">
        <w:tc>
          <w:tcPr>
            <w:tcW w:w="364" w:type="pct"/>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909" w:type="pct"/>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310"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D326E7">
        <w:tc>
          <w:tcPr>
            <w:tcW w:w="364" w:type="pct"/>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909" w:type="pct"/>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427"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310" w:type="pct"/>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B73F9E" w:rsidRDefault="00B73F9E" w:rsidP="00A41C7C">
      <w:pPr>
        <w:ind w:firstLine="0"/>
        <w:sectPr w:rsidR="00B73F9E" w:rsidSect="003B78E7">
          <w:headerReference w:type="default" r:id="rId21"/>
          <w:pgSz w:w="11906" w:h="16838" w:code="9"/>
          <w:pgMar w:top="1134" w:right="851" w:bottom="1134" w:left="1701" w:header="720" w:footer="720" w:gutter="0"/>
          <w:cols w:space="708"/>
          <w:titlePg/>
          <w:docGrid w:linePitch="360"/>
        </w:sectPr>
      </w:pPr>
    </w:p>
    <w:p w:rsidR="00863DF7" w:rsidRPr="007376CB" w:rsidRDefault="00863DF7" w:rsidP="00D326E7">
      <w:pPr>
        <w:shd w:val="clear" w:color="auto" w:fill="FFF2CC"/>
        <w:ind w:firstLine="0"/>
        <w:jc w:val="center"/>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D326E7" w:rsidRDefault="00D326E7" w:rsidP="00D326E7">
      <w:pPr>
        <w:spacing w:line="240" w:lineRule="auto"/>
        <w:ind w:firstLine="0"/>
        <w:rPr>
          <w:color w:val="000000"/>
          <w:sz w:val="24"/>
          <w:szCs w:val="24"/>
        </w:rPr>
      </w:pPr>
    </w:p>
    <w:p w:rsidR="00D326E7" w:rsidRDefault="00D326E7" w:rsidP="00D326E7">
      <w:pPr>
        <w:suppressAutoHyphens/>
        <w:spacing w:line="240" w:lineRule="auto"/>
        <w:ind w:firstLine="0"/>
        <w:jc w:val="center"/>
        <w:rPr>
          <w:b/>
          <w:sz w:val="26"/>
          <w:szCs w:val="26"/>
        </w:rPr>
      </w:pPr>
      <w:r>
        <w:rPr>
          <w:b/>
          <w:sz w:val="26"/>
          <w:szCs w:val="26"/>
        </w:rPr>
        <w:t>Сводная таблица стоимости работ</w:t>
      </w:r>
    </w:p>
    <w:p w:rsidR="00D326E7" w:rsidRDefault="00D326E7" w:rsidP="00D326E7">
      <w:pPr>
        <w:widowControl w:val="0"/>
        <w:tabs>
          <w:tab w:val="left" w:pos="567"/>
          <w:tab w:val="left" w:pos="1985"/>
        </w:tabs>
        <w:spacing w:line="240" w:lineRule="auto"/>
        <w:ind w:right="34" w:firstLine="0"/>
        <w:rPr>
          <w:sz w:val="24"/>
          <w:szCs w:val="24"/>
        </w:rPr>
      </w:pPr>
    </w:p>
    <w:p w:rsidR="00D326E7" w:rsidRDefault="00D326E7" w:rsidP="00D326E7">
      <w:pPr>
        <w:widowControl w:val="0"/>
        <w:tabs>
          <w:tab w:val="left" w:pos="567"/>
          <w:tab w:val="left" w:pos="1985"/>
        </w:tabs>
        <w:spacing w:line="240" w:lineRule="auto"/>
        <w:ind w:right="34" w:firstLine="0"/>
        <w:rPr>
          <w:sz w:val="24"/>
          <w:szCs w:val="24"/>
        </w:rPr>
      </w:pPr>
      <w:r>
        <w:rPr>
          <w:sz w:val="24"/>
          <w:szCs w:val="24"/>
        </w:rPr>
        <w:t xml:space="preserve">Наименование и адрес Участника: </w:t>
      </w:r>
      <w:r>
        <w:rPr>
          <w:i/>
          <w:snapToGrid w:val="0"/>
          <w:sz w:val="24"/>
          <w:szCs w:val="16"/>
          <w:shd w:val="clear" w:color="auto" w:fill="FFFF99"/>
        </w:rPr>
        <w:t>_________________________________</w:t>
      </w:r>
      <w:r>
        <w:rPr>
          <w:color w:val="000000"/>
          <w:sz w:val="24"/>
          <w:szCs w:val="24"/>
        </w:rPr>
        <w:t>.</w:t>
      </w:r>
    </w:p>
    <w:p w:rsidR="00D326E7" w:rsidRDefault="00D326E7" w:rsidP="00D326E7">
      <w:pPr>
        <w:widowControl w:val="0"/>
        <w:tabs>
          <w:tab w:val="left" w:pos="567"/>
          <w:tab w:val="left" w:pos="1985"/>
        </w:tabs>
        <w:spacing w:line="240" w:lineRule="auto"/>
        <w:ind w:right="34"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3025"/>
        <w:gridCol w:w="668"/>
        <w:gridCol w:w="769"/>
        <w:gridCol w:w="1762"/>
        <w:gridCol w:w="1561"/>
        <w:gridCol w:w="1561"/>
        <w:gridCol w:w="2449"/>
        <w:gridCol w:w="2449"/>
      </w:tblGrid>
      <w:tr w:rsidR="00D326E7" w:rsidTr="000B3FC5">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hideMark/>
          </w:tcPr>
          <w:p w:rsidR="00D326E7" w:rsidRPr="000B3FC5" w:rsidRDefault="000B3FC5" w:rsidP="000B3FC5">
            <w:pPr>
              <w:widowControl w:val="0"/>
              <w:tabs>
                <w:tab w:val="left" w:pos="567"/>
                <w:tab w:val="left" w:pos="1985"/>
              </w:tabs>
              <w:spacing w:line="240" w:lineRule="auto"/>
              <w:ind w:right="34" w:firstLine="0"/>
              <w:jc w:val="center"/>
              <w:rPr>
                <w:b/>
                <w:i/>
                <w:sz w:val="24"/>
                <w:szCs w:val="24"/>
              </w:rPr>
            </w:pPr>
            <w:r w:rsidRPr="000B3FC5">
              <w:rPr>
                <w:b/>
                <w:i/>
                <w:sz w:val="24"/>
                <w:szCs w:val="24"/>
              </w:rPr>
              <w:t>Выполнение работ по проектированию и строительству объекта: «Строительство КЛ 6 кВ (методом ГНБ) от ТП-912 1, 2 с.ш. ПС 110/10/6 кВ Чернушки до строящейся ТП 6/0,4 кВ, строительство ТП 6/0,4 кВ ТП-912 1, 2 с.ш. ПС 110/10/6 кВ Чернушки, модернизация ТП-912 1, 2 с.ш. ПС 110/10/6 кВ Чернушки c установкой автоматических выключателей 0,4 кВ, строительство 6-ти КЛ 0,4 кВ (методом ГНБ) от строящейся ТП 6/0,4 кВ ТП-912 1, 2 с.ш. ПС 110/10/6 кВ Чернушки до строящегося РШ Заявителя с установкой ПУ, строительство 2-х КЛ 0,4 кВ (методом ГНБ) от ТП-912 1, 2 с.ш. ПС 110/10/6 кВ Чернушки до строящегося РШ Заявителя с установкой ПУ для Техприсоединения УЖКХ Администрации г.Смоленска, договор №42697953 от 13.02.26 (свыше 670 кВт)» для нужд ПАО «Россети Центр» (филиала «Смоленскэнерго»)</w:t>
            </w:r>
          </w:p>
        </w:tc>
      </w:tr>
      <w:tr w:rsidR="00D326E7" w:rsidTr="00D326E7">
        <w:trPr>
          <w:trHeight w:val="20"/>
        </w:trPr>
        <w:tc>
          <w:tcPr>
            <w:tcW w:w="183" w:type="pct"/>
            <w:tcBorders>
              <w:top w:val="single" w:sz="4" w:space="0" w:color="auto"/>
              <w:left w:val="single" w:sz="4" w:space="0" w:color="auto"/>
              <w:bottom w:val="single" w:sz="4" w:space="0" w:color="auto"/>
              <w:right w:val="single" w:sz="4" w:space="0" w:color="auto"/>
            </w:tcBorders>
            <w:hideMark/>
          </w:tcPr>
          <w:p w:rsidR="00D326E7" w:rsidRDefault="00D326E7">
            <w:pPr>
              <w:keepNext/>
              <w:tabs>
                <w:tab w:val="left" w:pos="567"/>
                <w:tab w:val="left" w:pos="1985"/>
              </w:tabs>
              <w:spacing w:line="240" w:lineRule="auto"/>
              <w:ind w:firstLine="0"/>
              <w:jc w:val="left"/>
              <w:rPr>
                <w:bCs/>
                <w:sz w:val="24"/>
                <w:szCs w:val="24"/>
              </w:rPr>
            </w:pPr>
            <w:r>
              <w:rPr>
                <w:bCs/>
                <w:sz w:val="24"/>
                <w:szCs w:val="24"/>
              </w:rPr>
              <w:t>№ п/п</w:t>
            </w:r>
          </w:p>
        </w:tc>
        <w:tc>
          <w:tcPr>
            <w:tcW w:w="1023" w:type="pct"/>
            <w:tcBorders>
              <w:top w:val="single" w:sz="4" w:space="0" w:color="auto"/>
              <w:left w:val="single" w:sz="4" w:space="0" w:color="auto"/>
              <w:bottom w:val="single" w:sz="4" w:space="0" w:color="auto"/>
              <w:right w:val="single" w:sz="4" w:space="0" w:color="auto"/>
            </w:tcBorders>
            <w:hideMark/>
          </w:tcPr>
          <w:p w:rsidR="00D326E7" w:rsidRDefault="00D326E7">
            <w:pPr>
              <w:keepNext/>
              <w:tabs>
                <w:tab w:val="left" w:pos="567"/>
                <w:tab w:val="left" w:pos="1985"/>
              </w:tabs>
              <w:spacing w:line="240" w:lineRule="auto"/>
              <w:ind w:firstLine="0"/>
              <w:jc w:val="left"/>
              <w:rPr>
                <w:bCs/>
                <w:sz w:val="24"/>
                <w:szCs w:val="24"/>
              </w:rPr>
            </w:pPr>
            <w:r>
              <w:rPr>
                <w:bCs/>
                <w:sz w:val="24"/>
                <w:szCs w:val="24"/>
              </w:rPr>
              <w:t>Вид работ</w:t>
            </w:r>
          </w:p>
        </w:tc>
        <w:tc>
          <w:tcPr>
            <w:tcW w:w="226" w:type="pct"/>
            <w:tcBorders>
              <w:top w:val="single" w:sz="4" w:space="0" w:color="auto"/>
              <w:left w:val="single" w:sz="4" w:space="0" w:color="auto"/>
              <w:bottom w:val="single" w:sz="4" w:space="0" w:color="auto"/>
              <w:right w:val="single" w:sz="4" w:space="0" w:color="auto"/>
            </w:tcBorders>
            <w:hideMark/>
          </w:tcPr>
          <w:p w:rsidR="00D326E7" w:rsidRDefault="00D326E7">
            <w:pPr>
              <w:keepNext/>
              <w:tabs>
                <w:tab w:val="left" w:pos="567"/>
                <w:tab w:val="left" w:pos="1985"/>
              </w:tabs>
              <w:spacing w:line="240" w:lineRule="auto"/>
              <w:ind w:firstLine="0"/>
              <w:jc w:val="left"/>
              <w:rPr>
                <w:bCs/>
                <w:sz w:val="24"/>
                <w:szCs w:val="24"/>
              </w:rPr>
            </w:pPr>
            <w:r>
              <w:rPr>
                <w:bCs/>
                <w:sz w:val="24"/>
                <w:szCs w:val="24"/>
              </w:rPr>
              <w:t>Ед. изм.</w:t>
            </w:r>
          </w:p>
        </w:tc>
        <w:tc>
          <w:tcPr>
            <w:tcW w:w="260" w:type="pct"/>
            <w:tcBorders>
              <w:top w:val="single" w:sz="4" w:space="0" w:color="auto"/>
              <w:left w:val="single" w:sz="4" w:space="0" w:color="auto"/>
              <w:bottom w:val="single" w:sz="4" w:space="0" w:color="auto"/>
              <w:right w:val="single" w:sz="4" w:space="0" w:color="auto"/>
            </w:tcBorders>
            <w:hideMark/>
          </w:tcPr>
          <w:p w:rsidR="00D326E7" w:rsidRDefault="00D326E7">
            <w:pPr>
              <w:keepNext/>
              <w:tabs>
                <w:tab w:val="left" w:pos="567"/>
                <w:tab w:val="left" w:pos="1985"/>
              </w:tabs>
              <w:spacing w:line="240" w:lineRule="auto"/>
              <w:ind w:firstLine="0"/>
              <w:jc w:val="left"/>
              <w:rPr>
                <w:bCs/>
                <w:sz w:val="24"/>
                <w:szCs w:val="24"/>
              </w:rPr>
            </w:pPr>
            <w:r>
              <w:rPr>
                <w:bCs/>
                <w:sz w:val="24"/>
                <w:szCs w:val="24"/>
              </w:rPr>
              <w:t>Кол-во</w:t>
            </w:r>
          </w:p>
        </w:tc>
        <w:tc>
          <w:tcPr>
            <w:tcW w:w="596" w:type="pct"/>
            <w:tcBorders>
              <w:top w:val="single" w:sz="4" w:space="0" w:color="auto"/>
              <w:left w:val="single" w:sz="4" w:space="0" w:color="auto"/>
              <w:bottom w:val="single" w:sz="4" w:space="0" w:color="auto"/>
              <w:right w:val="single" w:sz="4" w:space="0" w:color="auto"/>
            </w:tcBorders>
            <w:hideMark/>
          </w:tcPr>
          <w:p w:rsidR="00D326E7" w:rsidRDefault="00D326E7">
            <w:pPr>
              <w:keepNext/>
              <w:tabs>
                <w:tab w:val="left" w:pos="567"/>
                <w:tab w:val="left" w:pos="1985"/>
              </w:tabs>
              <w:spacing w:line="240" w:lineRule="auto"/>
              <w:ind w:firstLine="0"/>
              <w:jc w:val="left"/>
              <w:rPr>
                <w:bCs/>
                <w:sz w:val="24"/>
                <w:szCs w:val="24"/>
              </w:rPr>
            </w:pPr>
            <w:r>
              <w:rPr>
                <w:bCs/>
                <w:sz w:val="24"/>
                <w:szCs w:val="24"/>
              </w:rPr>
              <w:t>Единичная расценка, руб. (без НДС)</w:t>
            </w:r>
          </w:p>
        </w:tc>
        <w:tc>
          <w:tcPr>
            <w:tcW w:w="528" w:type="pct"/>
            <w:tcBorders>
              <w:top w:val="single" w:sz="4" w:space="0" w:color="auto"/>
              <w:left w:val="single" w:sz="4" w:space="0" w:color="auto"/>
              <w:bottom w:val="single" w:sz="4" w:space="0" w:color="auto"/>
              <w:right w:val="single" w:sz="4" w:space="0" w:color="auto"/>
            </w:tcBorders>
            <w:hideMark/>
          </w:tcPr>
          <w:p w:rsidR="00D326E7" w:rsidRDefault="00D326E7">
            <w:pPr>
              <w:keepNext/>
              <w:tabs>
                <w:tab w:val="left" w:pos="567"/>
                <w:tab w:val="left" w:pos="1985"/>
              </w:tabs>
              <w:spacing w:line="240" w:lineRule="auto"/>
              <w:ind w:firstLine="0"/>
              <w:jc w:val="left"/>
              <w:rPr>
                <w:bCs/>
                <w:sz w:val="24"/>
                <w:szCs w:val="24"/>
              </w:rPr>
            </w:pPr>
            <w:r>
              <w:rPr>
                <w:bCs/>
                <w:sz w:val="24"/>
                <w:szCs w:val="24"/>
              </w:rPr>
              <w:t>Единичная расценка, руб. (c НДС)</w:t>
            </w:r>
          </w:p>
        </w:tc>
        <w:tc>
          <w:tcPr>
            <w:tcW w:w="528" w:type="pct"/>
            <w:tcBorders>
              <w:top w:val="single" w:sz="4" w:space="0" w:color="auto"/>
              <w:left w:val="single" w:sz="4" w:space="0" w:color="auto"/>
              <w:bottom w:val="single" w:sz="4" w:space="0" w:color="auto"/>
              <w:right w:val="single" w:sz="4" w:space="0" w:color="auto"/>
            </w:tcBorders>
            <w:hideMark/>
          </w:tcPr>
          <w:p w:rsidR="00D326E7" w:rsidRDefault="00D326E7">
            <w:pPr>
              <w:keepNext/>
              <w:tabs>
                <w:tab w:val="left" w:pos="567"/>
                <w:tab w:val="left" w:pos="1985"/>
              </w:tabs>
              <w:spacing w:line="240" w:lineRule="auto"/>
              <w:ind w:firstLine="0"/>
              <w:jc w:val="left"/>
              <w:rPr>
                <w:bCs/>
                <w:sz w:val="24"/>
                <w:szCs w:val="24"/>
              </w:rPr>
            </w:pPr>
            <w:r>
              <w:rPr>
                <w:bCs/>
                <w:sz w:val="24"/>
                <w:szCs w:val="24"/>
              </w:rPr>
              <w:t>Общая стоимость, руб. (без НДС)</w:t>
            </w:r>
          </w:p>
        </w:tc>
        <w:tc>
          <w:tcPr>
            <w:tcW w:w="828" w:type="pct"/>
            <w:tcBorders>
              <w:top w:val="single" w:sz="4" w:space="0" w:color="auto"/>
              <w:left w:val="single" w:sz="4" w:space="0" w:color="auto"/>
              <w:bottom w:val="single" w:sz="4" w:space="0" w:color="auto"/>
              <w:right w:val="single" w:sz="4" w:space="0" w:color="auto"/>
            </w:tcBorders>
            <w:hideMark/>
          </w:tcPr>
          <w:p w:rsidR="00D326E7" w:rsidRDefault="00D326E7">
            <w:pPr>
              <w:keepNext/>
              <w:tabs>
                <w:tab w:val="left" w:pos="567"/>
                <w:tab w:val="left" w:pos="1985"/>
              </w:tabs>
              <w:spacing w:line="240" w:lineRule="auto"/>
              <w:ind w:firstLine="0"/>
              <w:jc w:val="left"/>
              <w:rPr>
                <w:bCs/>
                <w:sz w:val="24"/>
                <w:szCs w:val="24"/>
              </w:rPr>
            </w:pPr>
            <w:r>
              <w:rPr>
                <w:bCs/>
                <w:sz w:val="24"/>
                <w:szCs w:val="24"/>
              </w:rPr>
              <w:t>Общая стоимость, руб. (c НДС)</w:t>
            </w:r>
          </w:p>
        </w:tc>
        <w:tc>
          <w:tcPr>
            <w:tcW w:w="828" w:type="pct"/>
            <w:tcBorders>
              <w:top w:val="single" w:sz="4" w:space="0" w:color="auto"/>
              <w:left w:val="single" w:sz="4" w:space="0" w:color="auto"/>
              <w:bottom w:val="single" w:sz="4" w:space="0" w:color="auto"/>
              <w:right w:val="single" w:sz="4" w:space="0" w:color="auto"/>
            </w:tcBorders>
            <w:hideMark/>
          </w:tcPr>
          <w:p w:rsidR="00D326E7" w:rsidRDefault="00D326E7">
            <w:pPr>
              <w:keepNext/>
              <w:tabs>
                <w:tab w:val="left" w:pos="567"/>
                <w:tab w:val="left" w:pos="1985"/>
              </w:tabs>
              <w:spacing w:line="240" w:lineRule="auto"/>
              <w:ind w:firstLine="0"/>
              <w:jc w:val="left"/>
              <w:rPr>
                <w:bCs/>
                <w:sz w:val="24"/>
                <w:szCs w:val="24"/>
              </w:rPr>
            </w:pPr>
            <w:r>
              <w:rPr>
                <w:bCs/>
                <w:sz w:val="24"/>
                <w:szCs w:val="24"/>
              </w:rPr>
              <w:t>Примечания</w:t>
            </w:r>
          </w:p>
        </w:tc>
      </w:tr>
      <w:tr w:rsidR="00D326E7" w:rsidTr="00D326E7">
        <w:trPr>
          <w:trHeight w:val="20"/>
        </w:trPr>
        <w:tc>
          <w:tcPr>
            <w:tcW w:w="183" w:type="pct"/>
            <w:tcBorders>
              <w:top w:val="single" w:sz="4" w:space="0" w:color="auto"/>
              <w:left w:val="single" w:sz="4" w:space="0" w:color="auto"/>
              <w:bottom w:val="single" w:sz="4" w:space="0" w:color="auto"/>
              <w:right w:val="single" w:sz="4" w:space="0" w:color="auto"/>
            </w:tcBorders>
          </w:tcPr>
          <w:p w:rsidR="00D326E7" w:rsidRDefault="00D326E7" w:rsidP="00D326E7">
            <w:pPr>
              <w:widowControl w:val="0"/>
              <w:numPr>
                <w:ilvl w:val="0"/>
                <w:numId w:val="50"/>
              </w:numPr>
              <w:tabs>
                <w:tab w:val="left" w:pos="567"/>
                <w:tab w:val="left" w:pos="1985"/>
              </w:tabs>
              <w:spacing w:line="240" w:lineRule="auto"/>
              <w:ind w:firstLine="0"/>
              <w:jc w:val="left"/>
              <w:rPr>
                <w:bCs/>
                <w:sz w:val="24"/>
                <w:szCs w:val="24"/>
              </w:rPr>
            </w:pPr>
          </w:p>
        </w:tc>
        <w:tc>
          <w:tcPr>
            <w:tcW w:w="1023"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2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60"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9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r>
      <w:tr w:rsidR="00D326E7" w:rsidTr="00D326E7">
        <w:trPr>
          <w:trHeight w:val="20"/>
        </w:trPr>
        <w:tc>
          <w:tcPr>
            <w:tcW w:w="183" w:type="pct"/>
            <w:tcBorders>
              <w:top w:val="single" w:sz="4" w:space="0" w:color="auto"/>
              <w:left w:val="single" w:sz="4" w:space="0" w:color="auto"/>
              <w:bottom w:val="single" w:sz="4" w:space="0" w:color="auto"/>
              <w:right w:val="single" w:sz="4" w:space="0" w:color="auto"/>
            </w:tcBorders>
          </w:tcPr>
          <w:p w:rsidR="00D326E7" w:rsidRDefault="00D326E7" w:rsidP="00D326E7">
            <w:pPr>
              <w:widowControl w:val="0"/>
              <w:numPr>
                <w:ilvl w:val="0"/>
                <w:numId w:val="50"/>
              </w:numPr>
              <w:tabs>
                <w:tab w:val="left" w:pos="567"/>
                <w:tab w:val="left" w:pos="1985"/>
              </w:tabs>
              <w:spacing w:line="240" w:lineRule="auto"/>
              <w:ind w:firstLine="0"/>
              <w:jc w:val="left"/>
              <w:rPr>
                <w:bCs/>
                <w:sz w:val="24"/>
                <w:szCs w:val="24"/>
              </w:rPr>
            </w:pPr>
          </w:p>
        </w:tc>
        <w:tc>
          <w:tcPr>
            <w:tcW w:w="1023"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2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60"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9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r>
      <w:tr w:rsidR="00D326E7" w:rsidTr="00D326E7">
        <w:trPr>
          <w:trHeight w:val="20"/>
        </w:trPr>
        <w:tc>
          <w:tcPr>
            <w:tcW w:w="183" w:type="pct"/>
            <w:tcBorders>
              <w:top w:val="single" w:sz="4" w:space="0" w:color="auto"/>
              <w:left w:val="single" w:sz="4" w:space="0" w:color="auto"/>
              <w:bottom w:val="single" w:sz="4" w:space="0" w:color="auto"/>
              <w:right w:val="single" w:sz="4" w:space="0" w:color="auto"/>
            </w:tcBorders>
          </w:tcPr>
          <w:p w:rsidR="00D326E7" w:rsidRDefault="00D326E7" w:rsidP="00D326E7">
            <w:pPr>
              <w:widowControl w:val="0"/>
              <w:numPr>
                <w:ilvl w:val="0"/>
                <w:numId w:val="50"/>
              </w:numPr>
              <w:tabs>
                <w:tab w:val="left" w:pos="567"/>
                <w:tab w:val="left" w:pos="1985"/>
              </w:tabs>
              <w:spacing w:line="240" w:lineRule="auto"/>
              <w:ind w:firstLine="0"/>
              <w:jc w:val="left"/>
              <w:rPr>
                <w:bCs/>
                <w:sz w:val="24"/>
                <w:szCs w:val="24"/>
              </w:rPr>
            </w:pPr>
          </w:p>
        </w:tc>
        <w:tc>
          <w:tcPr>
            <w:tcW w:w="1023"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2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60"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9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r>
      <w:tr w:rsidR="00D326E7" w:rsidTr="00D326E7">
        <w:trPr>
          <w:trHeight w:val="20"/>
        </w:trPr>
        <w:tc>
          <w:tcPr>
            <w:tcW w:w="183" w:type="pct"/>
            <w:tcBorders>
              <w:top w:val="single" w:sz="4" w:space="0" w:color="auto"/>
              <w:left w:val="single" w:sz="4" w:space="0" w:color="auto"/>
              <w:bottom w:val="single" w:sz="4" w:space="0" w:color="auto"/>
              <w:right w:val="single" w:sz="4" w:space="0" w:color="auto"/>
            </w:tcBorders>
            <w:hideMark/>
          </w:tcPr>
          <w:p w:rsidR="00D326E7" w:rsidRDefault="00D326E7">
            <w:pPr>
              <w:tabs>
                <w:tab w:val="left" w:pos="567"/>
                <w:tab w:val="left" w:pos="1985"/>
              </w:tabs>
              <w:spacing w:line="240" w:lineRule="auto"/>
              <w:ind w:firstLine="0"/>
              <w:jc w:val="left"/>
              <w:rPr>
                <w:bCs/>
                <w:sz w:val="24"/>
                <w:szCs w:val="24"/>
              </w:rPr>
            </w:pPr>
            <w:r>
              <w:rPr>
                <w:bCs/>
                <w:sz w:val="24"/>
                <w:szCs w:val="24"/>
              </w:rPr>
              <w:t>…</w:t>
            </w:r>
          </w:p>
        </w:tc>
        <w:tc>
          <w:tcPr>
            <w:tcW w:w="1023"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2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60"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9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r>
      <w:tr w:rsidR="00D326E7" w:rsidTr="00D326E7">
        <w:trPr>
          <w:trHeight w:val="20"/>
        </w:trPr>
        <w:tc>
          <w:tcPr>
            <w:tcW w:w="183" w:type="pct"/>
            <w:tcBorders>
              <w:top w:val="single" w:sz="4" w:space="0" w:color="auto"/>
              <w:left w:val="single" w:sz="4" w:space="0" w:color="auto"/>
              <w:bottom w:val="single" w:sz="4" w:space="0" w:color="auto"/>
              <w:right w:val="single" w:sz="4" w:space="0" w:color="auto"/>
            </w:tcBorders>
            <w:hideMark/>
          </w:tcPr>
          <w:p w:rsidR="00D326E7" w:rsidRDefault="00D326E7">
            <w:pPr>
              <w:tabs>
                <w:tab w:val="left" w:pos="567"/>
                <w:tab w:val="left" w:pos="1985"/>
              </w:tabs>
              <w:spacing w:line="240" w:lineRule="auto"/>
              <w:ind w:firstLine="0"/>
              <w:jc w:val="left"/>
              <w:rPr>
                <w:bCs/>
                <w:sz w:val="24"/>
                <w:szCs w:val="24"/>
              </w:rPr>
            </w:pPr>
            <w:r>
              <w:rPr>
                <w:bCs/>
                <w:sz w:val="24"/>
                <w:szCs w:val="24"/>
              </w:rPr>
              <w:t>…</w:t>
            </w:r>
          </w:p>
        </w:tc>
        <w:tc>
          <w:tcPr>
            <w:tcW w:w="1023"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2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260"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96"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left"/>
              <w:rPr>
                <w:bCs/>
                <w:sz w:val="24"/>
                <w:szCs w:val="24"/>
              </w:rPr>
            </w:pPr>
          </w:p>
        </w:tc>
      </w:tr>
      <w:tr w:rsidR="00D326E7" w:rsidTr="00D326E7">
        <w:trPr>
          <w:trHeight w:val="20"/>
        </w:trPr>
        <w:tc>
          <w:tcPr>
            <w:tcW w:w="2816" w:type="pct"/>
            <w:gridSpan w:val="6"/>
            <w:tcBorders>
              <w:top w:val="single" w:sz="4" w:space="0" w:color="auto"/>
              <w:left w:val="single" w:sz="4" w:space="0" w:color="auto"/>
              <w:bottom w:val="single" w:sz="4" w:space="0" w:color="auto"/>
              <w:right w:val="single" w:sz="4" w:space="0" w:color="auto"/>
            </w:tcBorders>
            <w:hideMark/>
          </w:tcPr>
          <w:p w:rsidR="00D326E7" w:rsidRDefault="00D326E7">
            <w:pPr>
              <w:tabs>
                <w:tab w:val="left" w:pos="567"/>
                <w:tab w:val="left" w:pos="1985"/>
              </w:tabs>
              <w:spacing w:line="240" w:lineRule="auto"/>
              <w:ind w:firstLine="0"/>
              <w:jc w:val="right"/>
              <w:rPr>
                <w:b/>
                <w:bCs/>
                <w:sz w:val="24"/>
                <w:szCs w:val="24"/>
              </w:rPr>
            </w:pPr>
            <w:r>
              <w:rPr>
                <w:b/>
                <w:sz w:val="24"/>
                <w:szCs w:val="24"/>
              </w:rPr>
              <w:t>ИТОГО без НДС, руб.</w:t>
            </w:r>
          </w:p>
        </w:tc>
        <w:tc>
          <w:tcPr>
            <w:tcW w:w="5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right"/>
              <w:rPr>
                <w:b/>
                <w:bCs/>
                <w:sz w:val="24"/>
                <w:szCs w:val="24"/>
              </w:rPr>
            </w:pPr>
          </w:p>
        </w:tc>
        <w:tc>
          <w:tcPr>
            <w:tcW w:w="828" w:type="pct"/>
            <w:tcBorders>
              <w:top w:val="single" w:sz="4" w:space="0" w:color="auto"/>
              <w:left w:val="single" w:sz="4" w:space="0" w:color="auto"/>
              <w:bottom w:val="single" w:sz="4" w:space="0" w:color="auto"/>
              <w:right w:val="single" w:sz="4" w:space="0" w:color="auto"/>
            </w:tcBorders>
            <w:hideMark/>
          </w:tcPr>
          <w:p w:rsidR="00D326E7" w:rsidRDefault="00D326E7">
            <w:pPr>
              <w:tabs>
                <w:tab w:val="left" w:pos="567"/>
                <w:tab w:val="left" w:pos="1985"/>
              </w:tabs>
              <w:spacing w:line="240" w:lineRule="auto"/>
              <w:ind w:firstLine="0"/>
              <w:jc w:val="center"/>
              <w:rPr>
                <w:b/>
                <w:bCs/>
                <w:sz w:val="24"/>
                <w:szCs w:val="24"/>
              </w:rPr>
            </w:pPr>
            <w:r>
              <w:rPr>
                <w:b/>
                <w:bCs/>
                <w:sz w:val="24"/>
                <w:szCs w:val="24"/>
              </w:rPr>
              <w:t>х</w:t>
            </w: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center"/>
              <w:rPr>
                <w:b/>
                <w:bCs/>
                <w:sz w:val="24"/>
                <w:szCs w:val="24"/>
              </w:rPr>
            </w:pPr>
          </w:p>
        </w:tc>
      </w:tr>
      <w:tr w:rsidR="00D326E7" w:rsidTr="00D326E7">
        <w:trPr>
          <w:trHeight w:val="20"/>
        </w:trPr>
        <w:tc>
          <w:tcPr>
            <w:tcW w:w="2816" w:type="pct"/>
            <w:gridSpan w:val="6"/>
            <w:tcBorders>
              <w:top w:val="single" w:sz="4" w:space="0" w:color="auto"/>
              <w:left w:val="single" w:sz="4" w:space="0" w:color="auto"/>
              <w:bottom w:val="single" w:sz="4" w:space="0" w:color="auto"/>
              <w:right w:val="single" w:sz="4" w:space="0" w:color="auto"/>
            </w:tcBorders>
            <w:hideMark/>
          </w:tcPr>
          <w:p w:rsidR="00D326E7" w:rsidRDefault="00D326E7">
            <w:pPr>
              <w:tabs>
                <w:tab w:val="left" w:pos="567"/>
                <w:tab w:val="left" w:pos="1985"/>
              </w:tabs>
              <w:spacing w:line="240" w:lineRule="auto"/>
              <w:ind w:firstLine="0"/>
              <w:jc w:val="right"/>
              <w:rPr>
                <w:b/>
                <w:bCs/>
                <w:sz w:val="24"/>
                <w:szCs w:val="24"/>
              </w:rPr>
            </w:pPr>
            <w:r>
              <w:rPr>
                <w:b/>
                <w:sz w:val="24"/>
                <w:szCs w:val="24"/>
              </w:rPr>
              <w:t>ИТОГО с учетом НДС, руб.</w:t>
            </w:r>
          </w:p>
        </w:tc>
        <w:tc>
          <w:tcPr>
            <w:tcW w:w="528" w:type="pct"/>
            <w:tcBorders>
              <w:top w:val="single" w:sz="4" w:space="0" w:color="auto"/>
              <w:left w:val="single" w:sz="4" w:space="0" w:color="auto"/>
              <w:bottom w:val="single" w:sz="4" w:space="0" w:color="auto"/>
              <w:right w:val="single" w:sz="4" w:space="0" w:color="auto"/>
            </w:tcBorders>
            <w:hideMark/>
          </w:tcPr>
          <w:p w:rsidR="00D326E7" w:rsidRDefault="00D326E7">
            <w:pPr>
              <w:tabs>
                <w:tab w:val="left" w:pos="567"/>
                <w:tab w:val="left" w:pos="1985"/>
              </w:tabs>
              <w:spacing w:line="240" w:lineRule="auto"/>
              <w:ind w:firstLine="0"/>
              <w:jc w:val="right"/>
              <w:rPr>
                <w:b/>
                <w:bCs/>
                <w:sz w:val="24"/>
                <w:szCs w:val="24"/>
              </w:rPr>
            </w:pPr>
            <w:r>
              <w:rPr>
                <w:b/>
                <w:bCs/>
                <w:sz w:val="24"/>
                <w:szCs w:val="24"/>
              </w:rPr>
              <w:t>х</w:t>
            </w: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center"/>
              <w:rPr>
                <w:b/>
                <w:bCs/>
                <w:sz w:val="24"/>
                <w:szCs w:val="24"/>
              </w:rPr>
            </w:pPr>
          </w:p>
        </w:tc>
        <w:tc>
          <w:tcPr>
            <w:tcW w:w="828" w:type="pct"/>
            <w:tcBorders>
              <w:top w:val="single" w:sz="4" w:space="0" w:color="auto"/>
              <w:left w:val="single" w:sz="4" w:space="0" w:color="auto"/>
              <w:bottom w:val="single" w:sz="4" w:space="0" w:color="auto"/>
              <w:right w:val="single" w:sz="4" w:space="0" w:color="auto"/>
            </w:tcBorders>
          </w:tcPr>
          <w:p w:rsidR="00D326E7" w:rsidRDefault="00D326E7">
            <w:pPr>
              <w:tabs>
                <w:tab w:val="left" w:pos="567"/>
                <w:tab w:val="left" w:pos="1985"/>
              </w:tabs>
              <w:spacing w:line="240" w:lineRule="auto"/>
              <w:ind w:firstLine="0"/>
              <w:jc w:val="center"/>
              <w:rPr>
                <w:b/>
                <w:bCs/>
                <w:sz w:val="24"/>
                <w:szCs w:val="24"/>
              </w:rPr>
            </w:pPr>
          </w:p>
        </w:tc>
      </w:tr>
    </w:tbl>
    <w:p w:rsidR="00D326E7" w:rsidRDefault="00D326E7" w:rsidP="00D326E7">
      <w:pPr>
        <w:spacing w:line="240" w:lineRule="auto"/>
        <w:ind w:firstLine="0"/>
        <w:rPr>
          <w:color w:val="000000"/>
          <w:sz w:val="24"/>
          <w:szCs w:val="24"/>
        </w:rPr>
      </w:pPr>
    </w:p>
    <w:p w:rsidR="00D326E7" w:rsidRDefault="00D326E7" w:rsidP="00D326E7">
      <w:pPr>
        <w:spacing w:line="240" w:lineRule="auto"/>
        <w:ind w:right="10034" w:firstLine="0"/>
        <w:jc w:val="center"/>
        <w:rPr>
          <w:sz w:val="24"/>
          <w:szCs w:val="24"/>
        </w:rPr>
      </w:pPr>
      <w:r>
        <w:rPr>
          <w:sz w:val="24"/>
          <w:szCs w:val="24"/>
        </w:rPr>
        <w:t>____________________________________</w:t>
      </w:r>
    </w:p>
    <w:p w:rsidR="00D326E7" w:rsidRDefault="00D326E7" w:rsidP="00D326E7">
      <w:pPr>
        <w:spacing w:line="240" w:lineRule="auto"/>
        <w:ind w:right="10034" w:firstLine="0"/>
        <w:jc w:val="center"/>
        <w:rPr>
          <w:sz w:val="24"/>
          <w:szCs w:val="24"/>
          <w:vertAlign w:val="superscript"/>
        </w:rPr>
      </w:pPr>
      <w:r>
        <w:rPr>
          <w:sz w:val="24"/>
          <w:szCs w:val="24"/>
          <w:vertAlign w:val="superscript"/>
        </w:rPr>
        <w:t>(подпись)</w:t>
      </w:r>
    </w:p>
    <w:p w:rsidR="00D326E7" w:rsidRDefault="00D326E7" w:rsidP="00D326E7">
      <w:pPr>
        <w:spacing w:line="240" w:lineRule="auto"/>
        <w:ind w:right="10034" w:firstLine="0"/>
        <w:jc w:val="center"/>
        <w:rPr>
          <w:sz w:val="24"/>
          <w:szCs w:val="24"/>
        </w:rPr>
      </w:pPr>
      <w:r>
        <w:rPr>
          <w:sz w:val="24"/>
          <w:szCs w:val="24"/>
        </w:rPr>
        <w:t>____________________________________</w:t>
      </w:r>
    </w:p>
    <w:p w:rsidR="00D326E7" w:rsidRDefault="00D326E7" w:rsidP="00D326E7">
      <w:pPr>
        <w:spacing w:line="240" w:lineRule="auto"/>
        <w:ind w:right="10034" w:firstLine="0"/>
        <w:jc w:val="center"/>
        <w:rPr>
          <w:sz w:val="24"/>
          <w:szCs w:val="24"/>
          <w:vertAlign w:val="superscript"/>
        </w:rPr>
      </w:pPr>
      <w:r>
        <w:rPr>
          <w:sz w:val="24"/>
          <w:szCs w:val="24"/>
          <w:vertAlign w:val="superscript"/>
        </w:rPr>
        <w:t>(фамилия, имя, отчество подписавшего, должность)</w:t>
      </w:r>
    </w:p>
    <w:p w:rsidR="00D326E7" w:rsidRDefault="00D326E7" w:rsidP="00D326E7">
      <w:pPr>
        <w:keepNext/>
        <w:spacing w:line="240" w:lineRule="auto"/>
        <w:ind w:right="5243" w:firstLine="0"/>
        <w:rPr>
          <w:b/>
          <w:sz w:val="24"/>
          <w:szCs w:val="24"/>
        </w:rPr>
      </w:pPr>
      <w:r>
        <w:rPr>
          <w:b/>
          <w:sz w:val="24"/>
          <w:szCs w:val="24"/>
        </w:rPr>
        <w:lastRenderedPageBreak/>
        <w:t>М.П.</w:t>
      </w:r>
    </w:p>
    <w:p w:rsidR="00D326E7" w:rsidRDefault="00D326E7" w:rsidP="00D326E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Pr>
          <w:b/>
          <w:spacing w:val="36"/>
          <w:sz w:val="24"/>
          <w:szCs w:val="24"/>
        </w:rPr>
        <w:t>конец формы</w:t>
      </w:r>
    </w:p>
    <w:p w:rsidR="00D326E7" w:rsidRDefault="00D326E7">
      <w:pPr>
        <w:spacing w:line="240" w:lineRule="auto"/>
        <w:ind w:firstLine="0"/>
        <w:jc w:val="left"/>
        <w:rPr>
          <w:b/>
          <w:i/>
          <w:lang w:val="x-none" w:eastAsia="x-none"/>
        </w:rPr>
      </w:pPr>
      <w:bookmarkStart w:id="131" w:name="_Техническое_предложение_(форма"/>
      <w:bookmarkEnd w:id="110"/>
      <w:bookmarkEnd w:id="131"/>
      <w:r>
        <w:rPr>
          <w:b/>
          <w:i/>
        </w:rPr>
        <w:br w:type="page"/>
      </w:r>
    </w:p>
    <w:p w:rsidR="00B73F9E" w:rsidRPr="00B73F9E" w:rsidRDefault="00B73F9E" w:rsidP="00D326E7">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r w:rsidRPr="00B73F9E">
        <w:rPr>
          <w:b/>
          <w:i/>
        </w:rPr>
        <w:lastRenderedPageBreak/>
        <w:t>Инструкции по заполнению</w:t>
      </w:r>
    </w:p>
    <w:p w:rsidR="00B73F9E" w:rsidRPr="00B73F9E" w:rsidRDefault="00B73F9E" w:rsidP="00D326E7">
      <w:pPr>
        <w:numPr>
          <w:ilvl w:val="0"/>
          <w:numId w:val="20"/>
        </w:numPr>
        <w:tabs>
          <w:tab w:val="left" w:pos="1134"/>
        </w:tabs>
        <w:spacing w:after="120" w:line="240" w:lineRule="auto"/>
        <w:ind w:left="0" w:firstLine="567"/>
        <w:rPr>
          <w:sz w:val="24"/>
          <w:szCs w:val="24"/>
        </w:rPr>
      </w:pPr>
      <w:r w:rsidRPr="00B73F9E">
        <w:rPr>
          <w:sz w:val="24"/>
          <w:szCs w:val="24"/>
        </w:rPr>
        <w:t>Участник указывает дату и номер Заявки.</w:t>
      </w:r>
    </w:p>
    <w:p w:rsidR="00B73F9E" w:rsidRPr="00B73F9E" w:rsidRDefault="00B73F9E" w:rsidP="00D326E7">
      <w:pPr>
        <w:numPr>
          <w:ilvl w:val="0"/>
          <w:numId w:val="20"/>
        </w:numPr>
        <w:tabs>
          <w:tab w:val="left" w:pos="1134"/>
        </w:tabs>
        <w:spacing w:after="120" w:line="240" w:lineRule="auto"/>
        <w:ind w:left="0" w:firstLine="567"/>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D326E7">
      <w:pPr>
        <w:numPr>
          <w:ilvl w:val="0"/>
          <w:numId w:val="20"/>
        </w:numPr>
        <w:tabs>
          <w:tab w:val="left" w:pos="1134"/>
        </w:tabs>
        <w:spacing w:after="120" w:line="240" w:lineRule="auto"/>
        <w:ind w:left="0" w:firstLine="567"/>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D326E7">
      <w:pPr>
        <w:numPr>
          <w:ilvl w:val="0"/>
          <w:numId w:val="20"/>
        </w:numPr>
        <w:tabs>
          <w:tab w:val="left" w:pos="1134"/>
        </w:tabs>
        <w:spacing w:after="120" w:line="240" w:lineRule="auto"/>
        <w:ind w:left="0" w:firstLine="567"/>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D326E7">
      <w:pPr>
        <w:numPr>
          <w:ilvl w:val="0"/>
          <w:numId w:val="20"/>
        </w:numPr>
        <w:tabs>
          <w:tab w:val="left" w:pos="1134"/>
        </w:tabs>
        <w:spacing w:after="120" w:line="240" w:lineRule="auto"/>
        <w:ind w:left="0" w:firstLine="567"/>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D326E7">
      <w:pPr>
        <w:numPr>
          <w:ilvl w:val="0"/>
          <w:numId w:val="20"/>
        </w:numPr>
        <w:tabs>
          <w:tab w:val="left" w:pos="1134"/>
        </w:tabs>
        <w:spacing w:after="120" w:line="240" w:lineRule="auto"/>
        <w:ind w:left="0" w:firstLine="567"/>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D326E7">
      <w:pPr>
        <w:numPr>
          <w:ilvl w:val="0"/>
          <w:numId w:val="20"/>
        </w:numPr>
        <w:tabs>
          <w:tab w:val="left" w:pos="1134"/>
        </w:tabs>
        <w:spacing w:after="120" w:line="240" w:lineRule="auto"/>
        <w:ind w:left="0" w:firstLine="567"/>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D326E7">
      <w:pPr>
        <w:numPr>
          <w:ilvl w:val="0"/>
          <w:numId w:val="20"/>
        </w:numPr>
        <w:tabs>
          <w:tab w:val="left" w:pos="1134"/>
        </w:tabs>
        <w:spacing w:after="120" w:line="240" w:lineRule="auto"/>
        <w:ind w:left="0" w:firstLine="567"/>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D326E7">
          <w:pgSz w:w="16838" w:h="11906" w:orient="landscape" w:code="9"/>
          <w:pgMar w:top="1418" w:right="1134" w:bottom="851" w:left="1134"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D326E7" w:rsidRDefault="00D326E7" w:rsidP="00D326E7">
      <w:pPr>
        <w:spacing w:line="240" w:lineRule="auto"/>
        <w:rPr>
          <w:sz w:val="24"/>
          <w:szCs w:val="24"/>
        </w:rPr>
      </w:pPr>
    </w:p>
    <w:p w:rsidR="00D326E7" w:rsidRDefault="00D326E7" w:rsidP="00D326E7">
      <w:pPr>
        <w:spacing w:line="240" w:lineRule="auto"/>
        <w:rPr>
          <w:sz w:val="24"/>
          <w:szCs w:val="24"/>
        </w:rPr>
      </w:pPr>
    </w:p>
    <w:p w:rsidR="00D326E7" w:rsidRDefault="00D326E7" w:rsidP="00D326E7">
      <w:pPr>
        <w:ind w:firstLine="0"/>
        <w:jc w:val="center"/>
        <w:rPr>
          <w:b/>
          <w:szCs w:val="24"/>
        </w:rPr>
      </w:pPr>
      <w:r>
        <w:rPr>
          <w:b/>
          <w:szCs w:val="24"/>
        </w:rPr>
        <w:t>Согласие с проектом Договора</w:t>
      </w:r>
    </w:p>
    <w:p w:rsidR="00D326E7" w:rsidRDefault="00D326E7" w:rsidP="00D326E7">
      <w:pPr>
        <w:spacing w:line="240" w:lineRule="auto"/>
        <w:rPr>
          <w:sz w:val="24"/>
          <w:szCs w:val="24"/>
        </w:rPr>
      </w:pPr>
    </w:p>
    <w:p w:rsidR="00D326E7" w:rsidRDefault="00D326E7" w:rsidP="00D326E7">
      <w:pPr>
        <w:spacing w:line="240" w:lineRule="auto"/>
        <w:rPr>
          <w:sz w:val="24"/>
          <w:szCs w:val="24"/>
        </w:rPr>
      </w:pPr>
    </w:p>
    <w:p w:rsidR="00D326E7" w:rsidRPr="000B3FC5" w:rsidRDefault="00D326E7" w:rsidP="00D326E7">
      <w:pPr>
        <w:spacing w:line="240" w:lineRule="auto"/>
        <w:rPr>
          <w:iCs/>
          <w:sz w:val="24"/>
          <w:szCs w:val="24"/>
        </w:rPr>
      </w:pPr>
      <w:r>
        <w:rPr>
          <w:b/>
          <w:sz w:val="24"/>
          <w:szCs w:val="24"/>
        </w:rPr>
        <w:t xml:space="preserve">Способ и наименование закупки: </w:t>
      </w:r>
      <w:r>
        <w:rPr>
          <w:iCs/>
          <w:sz w:val="24"/>
          <w:szCs w:val="24"/>
        </w:rPr>
        <w:t>Запрос цен по результатам предварительного отбора</w:t>
      </w:r>
      <w:r w:rsidR="000B3FC5" w:rsidRPr="000B3FC5">
        <w:rPr>
          <w:iCs/>
          <w:sz w:val="24"/>
          <w:szCs w:val="24"/>
        </w:rPr>
        <w:t xml:space="preserve">, участниками которого могут быть только субъекты малого и среднего предпринимательства, </w:t>
      </w:r>
      <w:r>
        <w:rPr>
          <w:iCs/>
          <w:sz w:val="24"/>
          <w:szCs w:val="24"/>
        </w:rPr>
        <w:t xml:space="preserve"> на </w:t>
      </w:r>
      <w:r w:rsidR="000B3FC5" w:rsidRPr="000B3FC5">
        <w:rPr>
          <w:iCs/>
          <w:sz w:val="24"/>
          <w:szCs w:val="24"/>
        </w:rPr>
        <w:t>выполнение работ по проектированию и строительству объекта: «Строительство КЛ 6 кВ (методом ГНБ) от ТП-912 1, 2 с.ш. ПС 110/10/6 кВ Чернушки до строящейся ТП 6/0,4 кВ, строительство ТП 6/0,4 кВ ТП-912 1, 2 с.ш. ПС 110/10/6 кВ Чернушки, модернизация ТП-912 1, 2 с.ш. ПС 110/10/6 кВ Чернушки c установкой автоматических выключателей 0,4 кВ, строительство 6-ти КЛ 0,4 кВ (методом ГНБ) от строящейся ТП 6/0,4 кВ ТП-912 1, 2 с.ш. ПС 110/10/6 кВ Чернушки до строящегося РШ Заявителя с установкой ПУ, строительство 2-х КЛ 0,4 кВ (методом ГНБ) от ТП-912 1, 2 с.ш. ПС 110/10/6 кВ Чернушки до строящегося РШ Заявителя с установкой ПУ для Техприсоединения УЖКХ Администрации г.Смоленска, договор №42697953 от 13.02.26 (свыше 670 кВт)» для нужд ПАО «Россети Центр» (филиала «Смоленскэнерго»)</w:t>
      </w:r>
    </w:p>
    <w:p w:rsidR="00D326E7" w:rsidRDefault="00D326E7" w:rsidP="00D326E7">
      <w:pPr>
        <w:spacing w:line="240" w:lineRule="auto"/>
        <w:rPr>
          <w:iCs/>
          <w:sz w:val="24"/>
          <w:szCs w:val="24"/>
        </w:rPr>
      </w:pPr>
    </w:p>
    <w:p w:rsidR="00D326E7" w:rsidRDefault="00D326E7" w:rsidP="00D326E7">
      <w:pPr>
        <w:spacing w:line="240" w:lineRule="auto"/>
        <w:rPr>
          <w:iCs/>
          <w:sz w:val="24"/>
          <w:szCs w:val="24"/>
        </w:rPr>
      </w:pPr>
    </w:p>
    <w:p w:rsidR="00D326E7" w:rsidRDefault="00D326E7" w:rsidP="00D326E7">
      <w:pPr>
        <w:spacing w:line="240" w:lineRule="auto"/>
        <w:rPr>
          <w:b/>
          <w:i/>
          <w:snapToGrid w:val="0"/>
          <w:sz w:val="24"/>
          <w:szCs w:val="16"/>
          <w:shd w:val="clear" w:color="auto" w:fill="FFFF99"/>
        </w:rPr>
      </w:pPr>
      <w:r>
        <w:rPr>
          <w:sz w:val="24"/>
          <w:szCs w:val="24"/>
        </w:rPr>
        <w:t xml:space="preserve">Наименование и адрес Участника закупки: </w:t>
      </w:r>
      <w:r>
        <w:rPr>
          <w:i/>
          <w:snapToGrid w:val="0"/>
          <w:sz w:val="24"/>
          <w:szCs w:val="16"/>
          <w:shd w:val="clear" w:color="auto" w:fill="FFFF99"/>
        </w:rPr>
        <w:t xml:space="preserve">_________________________________ </w:t>
      </w:r>
      <w:r>
        <w:rPr>
          <w:b/>
          <w:i/>
          <w:snapToGrid w:val="0"/>
          <w:sz w:val="24"/>
          <w:szCs w:val="16"/>
          <w:shd w:val="clear" w:color="auto" w:fill="FFFF99"/>
        </w:rPr>
        <w:t>(полное наименование Участника с указанием организационно-правовой формы).</w:t>
      </w:r>
    </w:p>
    <w:p w:rsidR="00D326E7" w:rsidRDefault="00D326E7" w:rsidP="00D326E7">
      <w:pPr>
        <w:spacing w:line="240" w:lineRule="auto"/>
        <w:rPr>
          <w:sz w:val="24"/>
          <w:szCs w:val="24"/>
        </w:rPr>
      </w:pPr>
    </w:p>
    <w:p w:rsidR="00D326E7" w:rsidRDefault="00D326E7" w:rsidP="00D326E7">
      <w:pPr>
        <w:spacing w:line="240" w:lineRule="auto"/>
        <w:rPr>
          <w:sz w:val="24"/>
          <w:szCs w:val="24"/>
        </w:rPr>
      </w:pPr>
    </w:p>
    <w:p w:rsidR="00D326E7" w:rsidRDefault="00D326E7" w:rsidP="00D326E7">
      <w:pPr>
        <w:spacing w:line="240" w:lineRule="auto"/>
        <w:rPr>
          <w:sz w:val="24"/>
          <w:szCs w:val="24"/>
        </w:rPr>
      </w:pPr>
      <w:r>
        <w:rPr>
          <w:sz w:val="24"/>
          <w:szCs w:val="24"/>
        </w:rPr>
        <w:t xml:space="preserve">Настоящим подтверждаю, что участник </w:t>
      </w:r>
      <w:r>
        <w:rPr>
          <w:b/>
          <w:i/>
          <w:snapToGrid w:val="0"/>
          <w:sz w:val="24"/>
          <w:szCs w:val="16"/>
          <w:shd w:val="clear" w:color="auto" w:fill="FFFF99"/>
        </w:rPr>
        <w:t xml:space="preserve">______________________________ (наименование участника) </w:t>
      </w:r>
      <w:r>
        <w:rPr>
          <w:sz w:val="24"/>
          <w:szCs w:val="24"/>
        </w:rPr>
        <w:t xml:space="preserve">согласен с проектом Договора, представленным в составе Извещения о проведении запроса цен. </w:t>
      </w:r>
    </w:p>
    <w:p w:rsidR="00D326E7" w:rsidRDefault="00D326E7" w:rsidP="00D326E7">
      <w:pPr>
        <w:spacing w:line="240" w:lineRule="auto"/>
        <w:rPr>
          <w:sz w:val="24"/>
          <w:szCs w:val="24"/>
        </w:rPr>
      </w:pPr>
    </w:p>
    <w:p w:rsidR="00D326E7" w:rsidRDefault="00D326E7" w:rsidP="00D326E7">
      <w:pPr>
        <w:spacing w:line="240" w:lineRule="auto"/>
        <w:rPr>
          <w:sz w:val="24"/>
          <w:szCs w:val="24"/>
        </w:rPr>
      </w:pPr>
    </w:p>
    <w:p w:rsidR="00D326E7" w:rsidRDefault="00D326E7" w:rsidP="00D326E7">
      <w:pPr>
        <w:spacing w:line="240" w:lineRule="auto"/>
        <w:ind w:right="4960" w:firstLine="0"/>
        <w:jc w:val="center"/>
        <w:rPr>
          <w:sz w:val="24"/>
          <w:szCs w:val="24"/>
        </w:rPr>
      </w:pPr>
      <w:r>
        <w:rPr>
          <w:sz w:val="24"/>
          <w:szCs w:val="24"/>
        </w:rPr>
        <w:t>____________________________________</w:t>
      </w:r>
    </w:p>
    <w:p w:rsidR="00D326E7" w:rsidRDefault="00D326E7" w:rsidP="00D326E7">
      <w:pPr>
        <w:spacing w:line="240" w:lineRule="auto"/>
        <w:ind w:right="4960" w:firstLine="0"/>
        <w:jc w:val="center"/>
        <w:rPr>
          <w:sz w:val="24"/>
          <w:szCs w:val="24"/>
          <w:vertAlign w:val="superscript"/>
        </w:rPr>
      </w:pPr>
      <w:r>
        <w:rPr>
          <w:sz w:val="24"/>
          <w:szCs w:val="24"/>
          <w:vertAlign w:val="superscript"/>
        </w:rPr>
        <w:t>(подпись)</w:t>
      </w:r>
    </w:p>
    <w:p w:rsidR="00D326E7" w:rsidRDefault="00D326E7" w:rsidP="00D326E7">
      <w:pPr>
        <w:spacing w:line="240" w:lineRule="auto"/>
        <w:ind w:right="4960" w:firstLine="0"/>
        <w:jc w:val="center"/>
        <w:rPr>
          <w:sz w:val="24"/>
          <w:szCs w:val="24"/>
        </w:rPr>
      </w:pPr>
      <w:r>
        <w:rPr>
          <w:sz w:val="24"/>
          <w:szCs w:val="24"/>
        </w:rPr>
        <w:t>____________________________________</w:t>
      </w:r>
    </w:p>
    <w:p w:rsidR="00D326E7" w:rsidRDefault="00D326E7" w:rsidP="00D326E7">
      <w:pPr>
        <w:spacing w:line="240" w:lineRule="auto"/>
        <w:ind w:right="4960" w:firstLine="0"/>
        <w:jc w:val="center"/>
        <w:rPr>
          <w:sz w:val="24"/>
          <w:szCs w:val="24"/>
          <w:vertAlign w:val="superscript"/>
        </w:rPr>
      </w:pPr>
      <w:r>
        <w:rPr>
          <w:sz w:val="24"/>
          <w:szCs w:val="24"/>
          <w:vertAlign w:val="superscript"/>
        </w:rPr>
        <w:t>(фамилия, имя, отчество подписавшего, должность)</w:t>
      </w:r>
    </w:p>
    <w:p w:rsidR="00D326E7" w:rsidRDefault="00D326E7" w:rsidP="00D326E7">
      <w:pPr>
        <w:spacing w:line="240" w:lineRule="auto"/>
        <w:ind w:right="3684"/>
        <w:rPr>
          <w:szCs w:val="24"/>
          <w:vertAlign w:val="superscript"/>
        </w:rPr>
      </w:pPr>
      <w:r>
        <w:rPr>
          <w:b/>
          <w:sz w:val="24"/>
          <w:szCs w:val="24"/>
        </w:rPr>
        <w:t>М.П.</w:t>
      </w:r>
    </w:p>
    <w:p w:rsidR="00D326E7" w:rsidRDefault="00D326E7" w:rsidP="00D326E7">
      <w:pPr>
        <w:pBdr>
          <w:bottom w:val="single" w:sz="4" w:space="1" w:color="auto"/>
        </w:pBdr>
        <w:shd w:val="clear" w:color="auto" w:fill="E0E0E0"/>
        <w:spacing w:line="240" w:lineRule="auto"/>
        <w:ind w:right="21" w:firstLine="0"/>
        <w:jc w:val="center"/>
        <w:rPr>
          <w:b/>
          <w:color w:val="000000"/>
          <w:spacing w:val="36"/>
          <w:sz w:val="24"/>
          <w:szCs w:val="24"/>
        </w:rPr>
      </w:pPr>
      <w:r>
        <w:rPr>
          <w:b/>
          <w:color w:val="000000"/>
          <w:spacing w:val="36"/>
          <w:sz w:val="24"/>
          <w:szCs w:val="24"/>
        </w:rPr>
        <w:t>конец формы</w:t>
      </w:r>
    </w:p>
    <w:p w:rsidR="00D326E7" w:rsidRDefault="00D326E7">
      <w:pPr>
        <w:spacing w:line="240" w:lineRule="auto"/>
        <w:ind w:firstLine="0"/>
        <w:jc w:val="left"/>
        <w:rPr>
          <w:b/>
          <w:i/>
          <w:lang w:val="x-none" w:eastAsia="x-none"/>
        </w:rPr>
      </w:pPr>
      <w:bookmarkStart w:id="132" w:name="_Toc90385120"/>
      <w:bookmarkStart w:id="133" w:name="_Toc176073607"/>
      <w:r>
        <w:rPr>
          <w:b/>
          <w:i/>
        </w:rPr>
        <w:br w:type="page"/>
      </w:r>
    </w:p>
    <w:p w:rsidR="002973D9" w:rsidRPr="00601886" w:rsidRDefault="002973D9" w:rsidP="00D326E7">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r w:rsidRPr="00601886">
        <w:rPr>
          <w:b/>
          <w:i/>
        </w:rPr>
        <w:lastRenderedPageBreak/>
        <w:t>Инструкции по заполнению</w:t>
      </w:r>
      <w:bookmarkEnd w:id="132"/>
      <w:bookmarkEnd w:id="133"/>
    </w:p>
    <w:p w:rsidR="002973D9" w:rsidRPr="00601886" w:rsidRDefault="002973D9" w:rsidP="00D326E7">
      <w:pPr>
        <w:pStyle w:val="af9"/>
        <w:numPr>
          <w:ilvl w:val="0"/>
          <w:numId w:val="13"/>
        </w:numPr>
        <w:tabs>
          <w:tab w:val="left" w:pos="1134"/>
        </w:tabs>
        <w:spacing w:before="120" w:line="240" w:lineRule="auto"/>
        <w:ind w:left="0" w:firstLine="567"/>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D326E7">
      <w:pPr>
        <w:pStyle w:val="af9"/>
        <w:numPr>
          <w:ilvl w:val="0"/>
          <w:numId w:val="13"/>
        </w:numPr>
        <w:tabs>
          <w:tab w:val="left" w:pos="1134"/>
        </w:tabs>
        <w:spacing w:before="120" w:line="240" w:lineRule="auto"/>
        <w:ind w:left="0" w:firstLine="567"/>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D326E7">
      <w:pPr>
        <w:pStyle w:val="af9"/>
        <w:numPr>
          <w:ilvl w:val="0"/>
          <w:numId w:val="13"/>
        </w:numPr>
        <w:tabs>
          <w:tab w:val="left" w:pos="1134"/>
        </w:tabs>
        <w:spacing w:before="120" w:line="240" w:lineRule="auto"/>
        <w:ind w:left="0" w:firstLine="567"/>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sectPr w:rsidR="002973D9" w:rsidSect="00D326E7">
      <w:pgSz w:w="11906" w:h="16838"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EA8" w:rsidRDefault="00B65EA8">
      <w:r>
        <w:separator/>
      </w:r>
    </w:p>
  </w:endnote>
  <w:endnote w:type="continuationSeparator" w:id="0">
    <w:p w:rsidR="00B65EA8" w:rsidRDefault="00B6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EA8" w:rsidRDefault="00B65EA8">
      <w:r>
        <w:separator/>
      </w:r>
    </w:p>
  </w:footnote>
  <w:footnote w:type="continuationSeparator" w:id="0">
    <w:p w:rsidR="00B65EA8" w:rsidRDefault="00B65EA8">
      <w:r>
        <w:continuationSeparator/>
      </w:r>
    </w:p>
  </w:footnote>
  <w:footnote w:id="1">
    <w:p w:rsidR="003B78E7" w:rsidRPr="00B36685" w:rsidRDefault="003B78E7"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3B78E7" w:rsidRDefault="003B78E7"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8E7" w:rsidRDefault="003B78E7">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8125E2">
      <w:rPr>
        <w:rStyle w:val="ac"/>
        <w:i/>
        <w:iCs/>
        <w:noProof/>
        <w:sz w:val="24"/>
        <w:szCs w:val="24"/>
      </w:rPr>
      <w:t>13</w:t>
    </w:r>
    <w:r>
      <w:rPr>
        <w:rStyle w:val="ac"/>
        <w:i/>
        <w:iCs/>
        <w:sz w:val="24"/>
        <w:szCs w:val="24"/>
      </w:rPr>
      <w:fldChar w:fldCharType="end"/>
    </w:r>
  </w:p>
  <w:p w:rsidR="003B78E7" w:rsidRDefault="003B78E7"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nsid w:val="FFFFFF88"/>
    <w:multiLevelType w:val="singleLevel"/>
    <w:tmpl w:val="FD44D0B6"/>
    <w:lvl w:ilvl="0">
      <w:start w:val="1"/>
      <w:numFmt w:val="decimal"/>
      <w:pStyle w:val="9"/>
      <w:lvlText w:val="%1."/>
      <w:lvlJc w:val="left"/>
      <w:pPr>
        <w:tabs>
          <w:tab w:val="num" w:pos="360"/>
        </w:tabs>
        <w:ind w:left="360" w:hanging="360"/>
      </w:pPr>
    </w:lvl>
  </w:abstractNum>
  <w:abstractNum w:abstractNumId="2">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nsid w:val="FFFFFFFE"/>
    <w:multiLevelType w:val="singleLevel"/>
    <w:tmpl w:val="1968F39A"/>
    <w:lvl w:ilvl="0">
      <w:numFmt w:val="bullet"/>
      <w:lvlText w:val="*"/>
      <w:lvlJc w:val="left"/>
      <w:pPr>
        <w:ind w:left="0" w:firstLine="0"/>
      </w:pPr>
    </w:lvl>
  </w:abstractNum>
  <w:abstractNum w:abstractNumId="4">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4645810"/>
    <w:multiLevelType w:val="hybridMultilevel"/>
    <w:tmpl w:val="24F2B596"/>
    <w:lvl w:ilvl="0" w:tplc="8B501AB8">
      <w:start w:val="1"/>
      <w:numFmt w:val="bullet"/>
      <w:lvlText w:val="-"/>
      <w:lvlJc w:val="left"/>
      <w:pPr>
        <w:tabs>
          <w:tab w:val="num" w:pos="1665"/>
        </w:tabs>
        <w:ind w:left="1665" w:hanging="945"/>
      </w:pPr>
      <w:rPr>
        <w:rFonts w:ascii="Times New Roman" w:eastAsia="Times New Roman" w:hAnsi="Times New Roman" w:hint="default"/>
      </w:rPr>
    </w:lvl>
    <w:lvl w:ilvl="1" w:tplc="80E660F8">
      <w:start w:val="1"/>
      <w:numFmt w:val="decimal"/>
      <w:lvlText w:val="%2."/>
      <w:lvlJc w:val="left"/>
      <w:pPr>
        <w:tabs>
          <w:tab w:val="num" w:pos="2771"/>
        </w:tabs>
        <w:ind w:left="2771" w:hanging="360"/>
      </w:pPr>
      <w:rPr>
        <w:rFonts w:hint="default"/>
        <w:b w:val="0"/>
        <w:i w:val="0"/>
      </w:rPr>
    </w:lvl>
    <w:lvl w:ilvl="2" w:tplc="71CAB184">
      <w:start w:val="1"/>
      <w:numFmt w:val="bullet"/>
      <w:lvlText w:val=""/>
      <w:lvlJc w:val="left"/>
      <w:pPr>
        <w:tabs>
          <w:tab w:val="num" w:pos="2520"/>
        </w:tabs>
        <w:ind w:left="2520" w:hanging="360"/>
      </w:pPr>
      <w:rPr>
        <w:rFonts w:ascii="Wingdings" w:hAnsi="Wingdings" w:cs="Wingdings" w:hint="default"/>
      </w:rPr>
    </w:lvl>
    <w:lvl w:ilvl="3" w:tplc="C39CC20A">
      <w:start w:val="1"/>
      <w:numFmt w:val="bullet"/>
      <w:lvlText w:val=""/>
      <w:lvlJc w:val="left"/>
      <w:pPr>
        <w:tabs>
          <w:tab w:val="num" w:pos="3240"/>
        </w:tabs>
        <w:ind w:left="3240" w:hanging="360"/>
      </w:pPr>
      <w:rPr>
        <w:rFonts w:ascii="Symbol" w:hAnsi="Symbol" w:cs="Symbol" w:hint="default"/>
      </w:rPr>
    </w:lvl>
    <w:lvl w:ilvl="4" w:tplc="86B08CA2">
      <w:start w:val="1"/>
      <w:numFmt w:val="bullet"/>
      <w:lvlText w:val="o"/>
      <w:lvlJc w:val="left"/>
      <w:pPr>
        <w:tabs>
          <w:tab w:val="num" w:pos="3960"/>
        </w:tabs>
        <w:ind w:left="3960" w:hanging="360"/>
      </w:pPr>
      <w:rPr>
        <w:rFonts w:ascii="Courier New" w:hAnsi="Courier New" w:cs="Courier New" w:hint="default"/>
      </w:rPr>
    </w:lvl>
    <w:lvl w:ilvl="5" w:tplc="8AF68ECA">
      <w:start w:val="1"/>
      <w:numFmt w:val="bullet"/>
      <w:lvlText w:val=""/>
      <w:lvlJc w:val="left"/>
      <w:pPr>
        <w:tabs>
          <w:tab w:val="num" w:pos="4680"/>
        </w:tabs>
        <w:ind w:left="4680" w:hanging="360"/>
      </w:pPr>
      <w:rPr>
        <w:rFonts w:ascii="Wingdings" w:hAnsi="Wingdings" w:cs="Wingdings" w:hint="default"/>
      </w:rPr>
    </w:lvl>
    <w:lvl w:ilvl="6" w:tplc="71F4FB1C">
      <w:start w:val="1"/>
      <w:numFmt w:val="bullet"/>
      <w:lvlText w:val=""/>
      <w:lvlJc w:val="left"/>
      <w:pPr>
        <w:tabs>
          <w:tab w:val="num" w:pos="5400"/>
        </w:tabs>
        <w:ind w:left="5400" w:hanging="360"/>
      </w:pPr>
      <w:rPr>
        <w:rFonts w:ascii="Symbol" w:hAnsi="Symbol" w:cs="Symbol" w:hint="default"/>
      </w:rPr>
    </w:lvl>
    <w:lvl w:ilvl="7" w:tplc="14DCA1C2">
      <w:start w:val="1"/>
      <w:numFmt w:val="bullet"/>
      <w:lvlText w:val="o"/>
      <w:lvlJc w:val="left"/>
      <w:pPr>
        <w:tabs>
          <w:tab w:val="num" w:pos="6120"/>
        </w:tabs>
        <w:ind w:left="6120" w:hanging="360"/>
      </w:pPr>
      <w:rPr>
        <w:rFonts w:ascii="Courier New" w:hAnsi="Courier New" w:cs="Courier New" w:hint="default"/>
      </w:rPr>
    </w:lvl>
    <w:lvl w:ilvl="8" w:tplc="32184C76">
      <w:start w:val="1"/>
      <w:numFmt w:val="bullet"/>
      <w:lvlText w:val=""/>
      <w:lvlJc w:val="left"/>
      <w:pPr>
        <w:tabs>
          <w:tab w:val="num" w:pos="6840"/>
        </w:tabs>
        <w:ind w:left="6840" w:hanging="360"/>
      </w:pPr>
      <w:rPr>
        <w:rFonts w:ascii="Wingdings" w:hAnsi="Wingdings" w:cs="Wingdings" w:hint="default"/>
      </w:rPr>
    </w:lvl>
  </w:abstractNum>
  <w:abstractNum w:abstractNumId="17">
    <w:nsid w:val="25EF6CE1"/>
    <w:multiLevelType w:val="hybridMultilevel"/>
    <w:tmpl w:val="86CE2CC4"/>
    <w:numStyleLink w:val="80"/>
  </w:abstractNum>
  <w:abstractNum w:abstractNumId="18">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4">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4">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4"/>
  </w:num>
  <w:num w:numId="5">
    <w:abstractNumId w:val="24"/>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1"/>
  </w:num>
  <w:num w:numId="13">
    <w:abstractNumId w:val="23"/>
  </w:num>
  <w:num w:numId="14">
    <w:abstractNumId w:val="36"/>
  </w:num>
  <w:num w:numId="15">
    <w:abstractNumId w:val="27"/>
  </w:num>
  <w:num w:numId="16">
    <w:abstractNumId w:val="41"/>
  </w:num>
  <w:num w:numId="17">
    <w:abstractNumId w:val="25"/>
  </w:num>
  <w:num w:numId="18">
    <w:abstractNumId w:val="31"/>
  </w:num>
  <w:num w:numId="19">
    <w:abstractNumId w:val="8"/>
  </w:num>
  <w:num w:numId="20">
    <w:abstractNumId w:val="34"/>
  </w:num>
  <w:num w:numId="21">
    <w:abstractNumId w:val="19"/>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26"/>
  </w:num>
  <w:num w:numId="28">
    <w:abstractNumId w:val="35"/>
  </w:num>
  <w:num w:numId="29">
    <w:abstractNumId w:val="17"/>
  </w:num>
  <w:num w:numId="30">
    <w:abstractNumId w:val="18"/>
  </w:num>
  <w:num w:numId="31">
    <w:abstractNumId w:val="9"/>
  </w:num>
  <w:num w:numId="32">
    <w:abstractNumId w:val="15"/>
  </w:num>
  <w:num w:numId="33">
    <w:abstractNumId w:val="37"/>
  </w:num>
  <w:num w:numId="34">
    <w:abstractNumId w:val="12"/>
  </w:num>
  <w:num w:numId="35">
    <w:abstractNumId w:val="45"/>
  </w:num>
  <w:num w:numId="36">
    <w:abstractNumId w:val="28"/>
  </w:num>
  <w:num w:numId="37">
    <w:abstractNumId w:val="0"/>
  </w:num>
  <w:num w:numId="38">
    <w:abstractNumId w:val="22"/>
  </w:num>
  <w:num w:numId="39">
    <w:abstractNumId w:val="14"/>
  </w:num>
  <w:num w:numId="40">
    <w:abstractNumId w:val="47"/>
  </w:num>
  <w:num w:numId="41">
    <w:abstractNumId w:val="42"/>
  </w:num>
  <w:num w:numId="42">
    <w:abstractNumId w:val="20"/>
  </w:num>
  <w:num w:numId="43">
    <w:abstractNumId w:val="32"/>
  </w:num>
  <w:num w:numId="44">
    <w:abstractNumId w:val="43"/>
  </w:num>
  <w:num w:numId="45">
    <w:abstractNumId w:val="33"/>
  </w:num>
  <w:num w:numId="46">
    <w:abstractNumId w:val="46"/>
  </w:num>
  <w:num w:numId="47">
    <w:abstractNumId w:val="2"/>
  </w:num>
  <w:num w:numId="48">
    <w:abstractNumId w:val="30"/>
  </w:num>
  <w:num w:numId="49">
    <w:abstractNumId w:val="16"/>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5D63"/>
    <w:rsid w:val="00087BD1"/>
    <w:rsid w:val="00090E6A"/>
    <w:rsid w:val="000A0FF4"/>
    <w:rsid w:val="000A5015"/>
    <w:rsid w:val="000A58F4"/>
    <w:rsid w:val="000B1D70"/>
    <w:rsid w:val="000B21CB"/>
    <w:rsid w:val="000B3FB2"/>
    <w:rsid w:val="000B3FC5"/>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03E8"/>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28BD"/>
    <w:rsid w:val="003B375F"/>
    <w:rsid w:val="003B3E24"/>
    <w:rsid w:val="003B78E7"/>
    <w:rsid w:val="003C3E7B"/>
    <w:rsid w:val="003C428A"/>
    <w:rsid w:val="003D0F93"/>
    <w:rsid w:val="003D4CBC"/>
    <w:rsid w:val="003D7058"/>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4046"/>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4F7C"/>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69E"/>
    <w:rsid w:val="007E7826"/>
    <w:rsid w:val="007F3C8A"/>
    <w:rsid w:val="007F6DB3"/>
    <w:rsid w:val="007F7BA6"/>
    <w:rsid w:val="007F7BAE"/>
    <w:rsid w:val="00802B51"/>
    <w:rsid w:val="00803DF3"/>
    <w:rsid w:val="0080479B"/>
    <w:rsid w:val="00806C6D"/>
    <w:rsid w:val="00811E86"/>
    <w:rsid w:val="008125E2"/>
    <w:rsid w:val="00820B5A"/>
    <w:rsid w:val="0082198D"/>
    <w:rsid w:val="00825987"/>
    <w:rsid w:val="00825BA5"/>
    <w:rsid w:val="0082649A"/>
    <w:rsid w:val="008303A1"/>
    <w:rsid w:val="008349D3"/>
    <w:rsid w:val="0083615C"/>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E6FDF"/>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B0076A"/>
    <w:rsid w:val="00B00B19"/>
    <w:rsid w:val="00B01AC8"/>
    <w:rsid w:val="00B02CDA"/>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5EA8"/>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248C5"/>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326E7"/>
    <w:rsid w:val="00D40454"/>
    <w:rsid w:val="00D44D3E"/>
    <w:rsid w:val="00D45A15"/>
    <w:rsid w:val="00D45CF2"/>
    <w:rsid w:val="00D64E7B"/>
    <w:rsid w:val="00D706EB"/>
    <w:rsid w:val="00D73403"/>
    <w:rsid w:val="00D751DB"/>
    <w:rsid w:val="00D77F6F"/>
    <w:rsid w:val="00D82EA5"/>
    <w:rsid w:val="00D84589"/>
    <w:rsid w:val="00D862EC"/>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C742D"/>
    <w:rsid w:val="00DD262A"/>
    <w:rsid w:val="00DD289A"/>
    <w:rsid w:val="00DD510D"/>
    <w:rsid w:val="00DE26DA"/>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B2F9D"/>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4C86"/>
    <w:rsid w:val="00EF5B38"/>
    <w:rsid w:val="00EF6646"/>
    <w:rsid w:val="00EF6BE4"/>
    <w:rsid w:val="00F103B7"/>
    <w:rsid w:val="00F15AD2"/>
    <w:rsid w:val="00F175CF"/>
    <w:rsid w:val="00F21624"/>
    <w:rsid w:val="00F220DC"/>
    <w:rsid w:val="00F235F0"/>
    <w:rsid w:val="00F32173"/>
    <w:rsid w:val="00F35AF8"/>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0"/>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1">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0"/>
        <w:numId w:val="0"/>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2">
    <w:name w:val="Body Text 2"/>
    <w:basedOn w:val="a0"/>
    <w:link w:val="23"/>
    <w:uiPriority w:val="99"/>
    <w:pPr>
      <w:spacing w:line="240" w:lineRule="auto"/>
      <w:ind w:left="5760" w:firstLine="0"/>
      <w:jc w:val="left"/>
    </w:pPr>
    <w:rPr>
      <w:lang w:val="x-none" w:eastAsia="x-none"/>
    </w:rPr>
  </w:style>
  <w:style w:type="character" w:customStyle="1" w:styleId="23">
    <w:name w:val="Основной текст 2 Знак"/>
    <w:link w:val="22"/>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4">
    <w:name w:val="Пункт2 Знак"/>
    <w:basedOn w:val="14"/>
    <w:link w:val="25"/>
    <w:rsid w:val="005C42E5"/>
    <w:pPr>
      <w:keepNext/>
      <w:tabs>
        <w:tab w:val="clear" w:pos="1134"/>
      </w:tabs>
      <w:suppressAutoHyphens/>
      <w:spacing w:before="240" w:after="120" w:line="240" w:lineRule="auto"/>
      <w:ind w:left="0" w:firstLine="0"/>
      <w:jc w:val="left"/>
      <w:outlineLvl w:val="2"/>
    </w:pPr>
    <w:rPr>
      <w:b/>
    </w:rPr>
  </w:style>
  <w:style w:type="character" w:customStyle="1" w:styleId="25">
    <w:name w:val="Пункт2 Знак Знак"/>
    <w:link w:val="24"/>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0"/>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1">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0"/>
        <w:numId w:val="0"/>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2">
    <w:name w:val="Body Text 2"/>
    <w:basedOn w:val="a0"/>
    <w:link w:val="23"/>
    <w:uiPriority w:val="99"/>
    <w:pPr>
      <w:spacing w:line="240" w:lineRule="auto"/>
      <w:ind w:left="5760" w:firstLine="0"/>
      <w:jc w:val="left"/>
    </w:pPr>
    <w:rPr>
      <w:lang w:val="x-none" w:eastAsia="x-none"/>
    </w:rPr>
  </w:style>
  <w:style w:type="character" w:customStyle="1" w:styleId="23">
    <w:name w:val="Основной текст 2 Знак"/>
    <w:link w:val="22"/>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4">
    <w:name w:val="Пункт2 Знак"/>
    <w:basedOn w:val="14"/>
    <w:link w:val="25"/>
    <w:rsid w:val="005C42E5"/>
    <w:pPr>
      <w:keepNext/>
      <w:tabs>
        <w:tab w:val="clear" w:pos="1134"/>
      </w:tabs>
      <w:suppressAutoHyphens/>
      <w:spacing w:before="240" w:after="120" w:line="240" w:lineRule="auto"/>
      <w:ind w:left="0" w:firstLine="0"/>
      <w:jc w:val="left"/>
      <w:outlineLvl w:val="2"/>
    </w:pPr>
    <w:rPr>
      <w:b/>
    </w:rPr>
  </w:style>
  <w:style w:type="character" w:customStyle="1" w:styleId="25">
    <w:name w:val="Пункт2 Знак Знак"/>
    <w:link w:val="24"/>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371418562">
      <w:bodyDiv w:val="1"/>
      <w:marLeft w:val="0"/>
      <w:marRight w:val="0"/>
      <w:marTop w:val="0"/>
      <w:marBottom w:val="0"/>
      <w:divBdr>
        <w:top w:val="none" w:sz="0" w:space="0" w:color="auto"/>
        <w:left w:val="none" w:sz="0" w:space="0" w:color="auto"/>
        <w:bottom w:val="none" w:sz="0" w:space="0" w:color="auto"/>
        <w:right w:val="none" w:sz="0" w:space="0" w:color="auto"/>
      </w:divBdr>
    </w:div>
    <w:div w:id="1395466034">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1729642578">
      <w:bodyDiv w:val="1"/>
      <w:marLeft w:val="0"/>
      <w:marRight w:val="0"/>
      <w:marTop w:val="0"/>
      <w:marBottom w:val="0"/>
      <w:divBdr>
        <w:top w:val="none" w:sz="0" w:space="0" w:color="auto"/>
        <w:left w:val="none" w:sz="0" w:space="0" w:color="auto"/>
        <w:bottom w:val="none" w:sz="0" w:space="0" w:color="auto"/>
        <w:right w:val="none" w:sz="0" w:space="0" w:color="auto"/>
      </w:divBdr>
    </w:div>
    <w:div w:id="1807164417">
      <w:bodyDiv w:val="1"/>
      <w:marLeft w:val="0"/>
      <w:marRight w:val="0"/>
      <w:marTop w:val="0"/>
      <w:marBottom w:val="0"/>
      <w:divBdr>
        <w:top w:val="none" w:sz="0" w:space="0" w:color="auto"/>
        <w:left w:val="none" w:sz="0" w:space="0" w:color="auto"/>
        <w:bottom w:val="none" w:sz="0" w:space="0" w:color="auto"/>
        <w:right w:val="none" w:sz="0" w:space="0" w:color="auto"/>
      </w:divBdr>
    </w:div>
    <w:div w:id="1844974661">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Kudryavtseva.TV@mrsk-1.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www.mrsk-1.ru/customers/customer-service/feedback/" TargetMode="External"/><Relationship Id="rId23"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yperlink" Target="https://www.rosseti.ru/suppliers/technical-policy/equipment-quality-contro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tender.lot-online.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A279D-8600-4830-AF0B-3DBAEF994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4360</TotalTime>
  <Pages>1</Pages>
  <Words>11669</Words>
  <Characters>66516</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78029</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Кудрявцева Татьяна Владимировна</cp:lastModifiedBy>
  <cp:revision>61</cp:revision>
  <cp:lastPrinted>2026-04-29T14:19:00Z</cp:lastPrinted>
  <dcterms:created xsi:type="dcterms:W3CDTF">2025-08-21T14:29:00Z</dcterms:created>
  <dcterms:modified xsi:type="dcterms:W3CDTF">2026-04-29T14:19:00Z</dcterms:modified>
</cp:coreProperties>
</file>